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EC" w:rsidRPr="006368EC" w:rsidRDefault="00EC4BD7" w:rsidP="006368EC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368EC">
        <w:rPr>
          <w:rFonts w:asciiTheme="majorHAnsi" w:hAnsiTheme="majorHAnsi" w:cstheme="minorHAnsi"/>
          <w:b/>
          <w:sz w:val="24"/>
          <w:szCs w:val="24"/>
        </w:rPr>
        <w:t>Climate Change and Intertidal Communities</w:t>
      </w:r>
      <w:r w:rsidR="0063148B" w:rsidRPr="006368EC">
        <w:rPr>
          <w:rFonts w:asciiTheme="majorHAnsi" w:hAnsiTheme="majorHAnsi" w:cstheme="minorHAnsi" w:hint="eastAsia"/>
          <w:b/>
          <w:sz w:val="24"/>
          <w:szCs w:val="24"/>
        </w:rPr>
        <w:t xml:space="preserve">: </w:t>
      </w:r>
      <w:r w:rsidR="0063148B" w:rsidRPr="006368EC">
        <w:rPr>
          <w:rFonts w:asciiTheme="majorHAnsi" w:hAnsiTheme="majorHAnsi" w:cstheme="minorHAnsi"/>
          <w:b/>
          <w:sz w:val="24"/>
          <w:szCs w:val="24"/>
        </w:rPr>
        <w:t>an integrated approach to monitor species responses at the physiological, individual and community</w:t>
      </w:r>
      <w:r w:rsidR="006368EC" w:rsidRPr="006368EC">
        <w:rPr>
          <w:rFonts w:asciiTheme="majorHAnsi" w:hAnsiTheme="majorHAnsi" w:cstheme="minorHAnsi" w:hint="eastAsia"/>
          <w:b/>
          <w:sz w:val="24"/>
          <w:szCs w:val="24"/>
        </w:rPr>
        <w:t xml:space="preserve"> </w:t>
      </w:r>
      <w:r w:rsidR="006368EC" w:rsidRPr="006368EC">
        <w:rPr>
          <w:rFonts w:asciiTheme="majorHAnsi" w:hAnsiTheme="majorHAnsi" w:cstheme="minorHAnsi"/>
          <w:b/>
          <w:sz w:val="24"/>
          <w:szCs w:val="24"/>
        </w:rPr>
        <w:t>level towards a long-term monitoring system at a marine station</w:t>
      </w:r>
    </w:p>
    <w:p w:rsidR="0063148B" w:rsidRDefault="006368EC" w:rsidP="006368EC">
      <w:pPr>
        <w:jc w:val="center"/>
        <w:rPr>
          <w:rFonts w:asciiTheme="majorHAnsi" w:hAnsiTheme="majorHAnsi" w:cstheme="minorHAnsi"/>
          <w:b/>
          <w:szCs w:val="21"/>
        </w:rPr>
      </w:pPr>
      <w:r w:rsidRPr="006368EC">
        <w:rPr>
          <w:rFonts w:asciiTheme="majorHAnsi" w:hAnsiTheme="majorHAnsi" w:cstheme="minorHAnsi"/>
          <w:b/>
          <w:szCs w:val="21"/>
        </w:rPr>
        <w:t>June 2</w:t>
      </w:r>
      <w:r w:rsidR="0019484E">
        <w:rPr>
          <w:rFonts w:asciiTheme="majorHAnsi" w:hAnsiTheme="majorHAnsi" w:cstheme="minorHAnsi" w:hint="eastAsia"/>
          <w:b/>
          <w:szCs w:val="21"/>
        </w:rPr>
        <w:t>7</w:t>
      </w:r>
      <w:r w:rsidRPr="006368EC">
        <w:rPr>
          <w:rFonts w:asciiTheme="majorHAnsi" w:hAnsiTheme="majorHAnsi" w:cstheme="minorHAnsi"/>
          <w:b/>
          <w:szCs w:val="21"/>
        </w:rPr>
        <w:t>-June28, 2012, Xiamen, China</w:t>
      </w:r>
    </w:p>
    <w:p w:rsidR="00543FC8" w:rsidRDefault="00543FC8" w:rsidP="006368EC">
      <w:pPr>
        <w:jc w:val="center"/>
        <w:rPr>
          <w:rFonts w:asciiTheme="majorHAnsi" w:hAnsiTheme="majorHAnsi" w:cstheme="minorHAnsi"/>
          <w:b/>
          <w:szCs w:val="21"/>
        </w:rPr>
      </w:pPr>
    </w:p>
    <w:p w:rsidR="00543FC8" w:rsidRPr="006368EC" w:rsidRDefault="00543FC8" w:rsidP="006368EC">
      <w:pPr>
        <w:jc w:val="center"/>
        <w:rPr>
          <w:rFonts w:asciiTheme="majorHAnsi" w:hAnsiTheme="majorHAnsi" w:cstheme="minorHAnsi"/>
          <w:b/>
          <w:szCs w:val="21"/>
        </w:rPr>
      </w:pPr>
    </w:p>
    <w:p w:rsidR="00EC4BD7" w:rsidRPr="00FA2833" w:rsidRDefault="00EC4BD7" w:rsidP="006368EC">
      <w:pPr>
        <w:jc w:val="center"/>
        <w:rPr>
          <w:rFonts w:asciiTheme="majorHAnsi" w:hAnsiTheme="majorHAnsi" w:cs="Times New Roman"/>
          <w:sz w:val="30"/>
          <w:szCs w:val="30"/>
        </w:rPr>
      </w:pPr>
      <w:bookmarkStart w:id="0" w:name="_GoBack"/>
      <w:bookmarkEnd w:id="0"/>
    </w:p>
    <w:p w:rsidR="0082258D" w:rsidRDefault="0082258D"/>
    <w:tbl>
      <w:tblPr>
        <w:tblStyle w:val="a3"/>
        <w:tblpPr w:leftFromText="180" w:rightFromText="180" w:vertAnchor="page" w:horzAnchor="margin" w:tblpXSpec="center" w:tblpY="2800"/>
        <w:tblW w:w="5000" w:type="pct"/>
        <w:tblLayout w:type="fixed"/>
        <w:tblLook w:val="0600" w:firstRow="0" w:lastRow="0" w:firstColumn="0" w:lastColumn="0" w:noHBand="1" w:noVBand="1"/>
      </w:tblPr>
      <w:tblGrid>
        <w:gridCol w:w="1355"/>
        <w:gridCol w:w="30"/>
        <w:gridCol w:w="1275"/>
        <w:gridCol w:w="5953"/>
        <w:gridCol w:w="1349"/>
      </w:tblGrid>
      <w:tr w:rsidR="006368EC" w:rsidRPr="006368EC" w:rsidTr="00543FC8">
        <w:trPr>
          <w:trHeight w:val="558"/>
        </w:trPr>
        <w:tc>
          <w:tcPr>
            <w:tcW w:w="680" w:type="pct"/>
          </w:tcPr>
          <w:p w:rsidR="006368EC" w:rsidRPr="006368EC" w:rsidRDefault="006368EC" w:rsidP="0078465A">
            <w:pPr>
              <w:spacing w:line="400" w:lineRule="exact"/>
              <w:jc w:val="center"/>
              <w:rPr>
                <w:b/>
              </w:rPr>
            </w:pPr>
            <w:r w:rsidRPr="006368EC">
              <w:rPr>
                <w:rFonts w:hint="eastAsia"/>
                <w:b/>
              </w:rPr>
              <w:lastRenderedPageBreak/>
              <w:t>Date</w:t>
            </w:r>
          </w:p>
        </w:tc>
        <w:tc>
          <w:tcPr>
            <w:tcW w:w="655" w:type="pct"/>
            <w:gridSpan w:val="2"/>
          </w:tcPr>
          <w:p w:rsidR="006368EC" w:rsidRPr="006368EC" w:rsidRDefault="006368EC" w:rsidP="0078465A">
            <w:pPr>
              <w:spacing w:line="400" w:lineRule="exact"/>
              <w:jc w:val="center"/>
              <w:rPr>
                <w:b/>
              </w:rPr>
            </w:pPr>
            <w:r w:rsidRPr="006368EC">
              <w:rPr>
                <w:rFonts w:hint="eastAsia"/>
                <w:b/>
              </w:rPr>
              <w:t>Time</w:t>
            </w:r>
          </w:p>
        </w:tc>
        <w:tc>
          <w:tcPr>
            <w:tcW w:w="2988" w:type="pct"/>
          </w:tcPr>
          <w:p w:rsidR="006368EC" w:rsidRPr="006368EC" w:rsidRDefault="006368EC" w:rsidP="0078465A">
            <w:pPr>
              <w:spacing w:line="400" w:lineRule="exact"/>
              <w:jc w:val="center"/>
              <w:rPr>
                <w:b/>
              </w:rPr>
            </w:pPr>
            <w:r w:rsidRPr="006368EC">
              <w:rPr>
                <w:rFonts w:hint="eastAsia"/>
                <w:b/>
              </w:rPr>
              <w:t>Schedule</w:t>
            </w:r>
          </w:p>
        </w:tc>
        <w:tc>
          <w:tcPr>
            <w:tcW w:w="677" w:type="pct"/>
          </w:tcPr>
          <w:p w:rsidR="006368EC" w:rsidRPr="006368EC" w:rsidRDefault="006368EC" w:rsidP="0078465A">
            <w:pPr>
              <w:spacing w:line="400" w:lineRule="exact"/>
              <w:jc w:val="center"/>
              <w:rPr>
                <w:rFonts w:asciiTheme="majorHAnsi" w:hAnsiTheme="majorHAnsi"/>
                <w:b/>
              </w:rPr>
            </w:pPr>
            <w:r w:rsidRPr="006368EC">
              <w:rPr>
                <w:rFonts w:asciiTheme="majorHAnsi" w:hAnsiTheme="majorHAnsi" w:hint="eastAsia"/>
                <w:b/>
              </w:rPr>
              <w:t>Chair</w:t>
            </w:r>
          </w:p>
        </w:tc>
      </w:tr>
      <w:tr w:rsidR="006368EC" w:rsidRPr="006368EC" w:rsidTr="00F2353F">
        <w:trPr>
          <w:trHeight w:val="416"/>
        </w:trPr>
        <w:tc>
          <w:tcPr>
            <w:tcW w:w="5000" w:type="pct"/>
            <w:gridSpan w:val="5"/>
          </w:tcPr>
          <w:p w:rsidR="006368EC" w:rsidRPr="006368EC" w:rsidRDefault="006368EC" w:rsidP="006368EC">
            <w:pPr>
              <w:spacing w:line="400" w:lineRule="exact"/>
              <w:jc w:val="center"/>
              <w:rPr>
                <w:rFonts w:asciiTheme="majorHAnsi" w:hAnsiTheme="majorHAnsi"/>
                <w:b/>
              </w:rPr>
            </w:pPr>
            <w:r w:rsidRPr="006368EC">
              <w:rPr>
                <w:rFonts w:hint="eastAsia"/>
                <w:b/>
              </w:rPr>
              <w:t>June 27</w:t>
            </w:r>
          </w:p>
        </w:tc>
      </w:tr>
      <w:tr w:rsidR="006368EC" w:rsidRPr="00FA2833" w:rsidTr="00F2353F">
        <w:trPr>
          <w:trHeight w:val="1558"/>
        </w:trPr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08:30</w:t>
            </w:r>
            <w:r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Welcome speech</w:t>
            </w:r>
          </w:p>
          <w:p w:rsidR="006368EC" w:rsidRDefault="006368EC" w:rsidP="0078465A">
            <w:pPr>
              <w:spacing w:line="400" w:lineRule="exact"/>
            </w:pPr>
            <w:r>
              <w:rPr>
                <w:rFonts w:hint="eastAsia"/>
              </w:rPr>
              <w:t xml:space="preserve">Prof. </w:t>
            </w:r>
            <w:proofErr w:type="spellStart"/>
            <w:r w:rsidRPr="005A4388">
              <w:t>Minhan</w:t>
            </w:r>
            <w:proofErr w:type="spellEnd"/>
            <w:r>
              <w:t xml:space="preserve"> Dai</w:t>
            </w:r>
            <w:r>
              <w:rPr>
                <w:rFonts w:hint="eastAsia"/>
              </w:rPr>
              <w:t xml:space="preserve">, </w:t>
            </w:r>
          </w:p>
          <w:p w:rsidR="006368EC" w:rsidRPr="00FA2833" w:rsidRDefault="006368EC" w:rsidP="0078465A">
            <w:pPr>
              <w:spacing w:line="400" w:lineRule="exact"/>
            </w:pPr>
            <w:r>
              <w:t>Director</w:t>
            </w:r>
            <w:r>
              <w:rPr>
                <w:rFonts w:hint="eastAsia"/>
              </w:rPr>
              <w:t xml:space="preserve"> of</w:t>
            </w:r>
            <w:r>
              <w:t xml:space="preserve"> State Key Laboratory of Marine Environmental Science</w:t>
            </w:r>
            <w:r>
              <w:rPr>
                <w:rFonts w:hint="eastAsia"/>
              </w:rPr>
              <w:t xml:space="preserve"> </w:t>
            </w:r>
            <w:r>
              <w:t>Xiamen University</w:t>
            </w:r>
          </w:p>
        </w:tc>
        <w:tc>
          <w:tcPr>
            <w:tcW w:w="677" w:type="pct"/>
            <w:vMerge w:val="restart"/>
          </w:tcPr>
          <w:p w:rsidR="006368EC" w:rsidRPr="00EE4F23" w:rsidRDefault="006368EC" w:rsidP="0078465A">
            <w:pPr>
              <w:spacing w:line="400" w:lineRule="exact"/>
            </w:pPr>
            <w:r w:rsidRPr="00FA2833">
              <w:t>Prof. Yun-</w:t>
            </w:r>
            <w:proofErr w:type="spellStart"/>
            <w:r w:rsidRPr="00FA2833">
              <w:t>wei</w:t>
            </w:r>
            <w:proofErr w:type="spellEnd"/>
            <w:r w:rsidRPr="00FA2833">
              <w:t xml:space="preserve"> Dong</w:t>
            </w:r>
          </w:p>
        </w:tc>
      </w:tr>
      <w:tr w:rsidR="006368EC" w:rsidRPr="00FA2833" w:rsidTr="00F2353F">
        <w:trPr>
          <w:trHeight w:val="946"/>
        </w:trPr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08:40</w:t>
            </w:r>
            <w:r>
              <w:rPr>
                <w:rFonts w:hint="eastAsia"/>
              </w:rPr>
              <w:t xml:space="preserve"> am</w:t>
            </w:r>
            <w:r w:rsidRPr="00FA2833">
              <w:t>-9:20</w:t>
            </w:r>
            <w:r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Forecasting physiological impacts of climate change:  moving beyond mortality using biophysical modeling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>Prof. Brian Helmuth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University of South Carolina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9:20</w:t>
            </w:r>
            <w:r w:rsidR="00F2353F">
              <w:rPr>
                <w:rFonts w:hint="eastAsia"/>
              </w:rPr>
              <w:t xml:space="preserve"> am </w:t>
            </w:r>
            <w:r w:rsidRPr="00FA2833">
              <w:t>-10:00</w:t>
            </w:r>
            <w:r w:rsidR="00F2353F">
              <w:rPr>
                <w:rFonts w:hint="eastAsia"/>
              </w:rPr>
              <w:t xml:space="preserve">am 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Life at the edge, thermal stress and marginal populations.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C259CD">
              <w:rPr>
                <w:rFonts w:hint="eastAsia"/>
              </w:rPr>
              <w:t xml:space="preserve">Chair </w:t>
            </w:r>
            <w:r w:rsidRPr="00FA2833">
              <w:t>Prof. Christopher McQuaid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Rhodes University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rPr>
          <w:trHeight w:val="445"/>
        </w:trPr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10:00</w:t>
            </w:r>
            <w:r w:rsidR="00F2353F">
              <w:rPr>
                <w:rFonts w:hint="eastAsia"/>
              </w:rPr>
              <w:t xml:space="preserve"> am</w:t>
            </w:r>
            <w:r w:rsidRPr="00FA2833">
              <w:t>-10:20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4305" w:type="pct"/>
            <w:gridSpan w:val="3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Tea break</w:t>
            </w:r>
            <w:r>
              <w:rPr>
                <w:rFonts w:hint="eastAsia"/>
              </w:rPr>
              <w:t xml:space="preserve"> and </w:t>
            </w:r>
            <w:r w:rsidRPr="00FA2833">
              <w:t>Photograph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10:20</w:t>
            </w:r>
            <w:r w:rsidR="00F2353F">
              <w:rPr>
                <w:rFonts w:hint="eastAsia"/>
              </w:rPr>
              <w:t xml:space="preserve"> am</w:t>
            </w:r>
            <w:r w:rsidRPr="00FA2833">
              <w:t>-11:00</w:t>
            </w:r>
            <w:r w:rsidR="00F2353F">
              <w:rPr>
                <w:rFonts w:hint="eastAsia"/>
              </w:rPr>
              <w:t xml:space="preserve"> am</w:t>
            </w:r>
          </w:p>
          <w:p w:rsidR="006368EC" w:rsidRPr="00FA2833" w:rsidRDefault="006368EC" w:rsidP="0078465A">
            <w:pPr>
              <w:spacing w:line="400" w:lineRule="exact"/>
              <w:jc w:val="center"/>
            </w:pP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Thermal performance and energy balance in intertidal snails: comparisons with other ectotherms and implications for climate warming vulnerability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>Dr. David Marshall</w:t>
            </w:r>
            <w:r w:rsidR="00F2353F">
              <w:rPr>
                <w:rFonts w:hint="eastAsia"/>
              </w:rPr>
              <w:t xml:space="preserve"> , </w:t>
            </w:r>
            <w:proofErr w:type="spellStart"/>
            <w:r w:rsidRPr="00FA2833">
              <w:t>Universiti</w:t>
            </w:r>
            <w:proofErr w:type="spellEnd"/>
            <w:r w:rsidRPr="00FA2833">
              <w:t xml:space="preserve"> Brunei Darussalam</w:t>
            </w:r>
          </w:p>
        </w:tc>
        <w:tc>
          <w:tcPr>
            <w:tcW w:w="677" w:type="pct"/>
            <w:vMerge w:val="restart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Prof. Brian Helmuth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11:00</w:t>
            </w:r>
            <w:r w:rsidR="00F2353F">
              <w:rPr>
                <w:rFonts w:hint="eastAsia"/>
              </w:rPr>
              <w:t xml:space="preserve"> am</w:t>
            </w:r>
            <w:r w:rsidRPr="00FA2833">
              <w:t>-11:40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Sediments and sediment transport in the Taiwan Strait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 xml:space="preserve">Prof. Li </w:t>
            </w:r>
            <w:proofErr w:type="spellStart"/>
            <w:r w:rsidRPr="00FA2833">
              <w:t>yan</w:t>
            </w:r>
            <w:proofErr w:type="spellEnd"/>
            <w:r w:rsidR="00F2353F">
              <w:rPr>
                <w:rFonts w:hint="eastAsia"/>
              </w:rPr>
              <w:t xml:space="preserve">, </w:t>
            </w:r>
            <w:r w:rsidRPr="00FA2833">
              <w:t>Xiamen University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11:40</w:t>
            </w:r>
            <w:r w:rsidR="00F2353F">
              <w:rPr>
                <w:rFonts w:hint="eastAsia"/>
              </w:rPr>
              <w:t xml:space="preserve"> am</w:t>
            </w:r>
            <w:r w:rsidR="00F2353F" w:rsidRPr="00FA2833">
              <w:t xml:space="preserve"> </w:t>
            </w:r>
            <w:r w:rsidRPr="00FA2833">
              <w:t>-12:20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 xml:space="preserve"> "Environmental-aware MAC Protocols for Wireless Sensor Networks in Intertidal Zones</w:t>
            </w:r>
          </w:p>
          <w:p w:rsidR="006368EC" w:rsidRPr="00FA2833" w:rsidRDefault="006368EC" w:rsidP="00F2353F">
            <w:pPr>
              <w:spacing w:line="400" w:lineRule="exact"/>
              <w:rPr>
                <w:b/>
              </w:rPr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 xml:space="preserve">Dr. </w:t>
            </w:r>
            <w:proofErr w:type="spellStart"/>
            <w:r w:rsidRPr="00FA2833">
              <w:t>Wenyuan</w:t>
            </w:r>
            <w:proofErr w:type="spellEnd"/>
            <w:r w:rsidRPr="00FA2833">
              <w:t xml:space="preserve"> </w:t>
            </w:r>
            <w:proofErr w:type="spellStart"/>
            <w:r w:rsidRPr="00FA2833">
              <w:t>Xu</w:t>
            </w:r>
            <w:proofErr w:type="spellEnd"/>
            <w:r w:rsidR="00F2353F">
              <w:rPr>
                <w:rFonts w:hint="eastAsia"/>
              </w:rPr>
              <w:t xml:space="preserve">, </w:t>
            </w:r>
            <w:r w:rsidRPr="00FA2833">
              <w:t>University of South Carolina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6368EC">
        <w:tc>
          <w:tcPr>
            <w:tcW w:w="5000" w:type="pct"/>
            <w:gridSpan w:val="5"/>
          </w:tcPr>
          <w:p w:rsidR="006368EC" w:rsidRPr="00FA2833" w:rsidRDefault="006368EC" w:rsidP="006368EC">
            <w:pPr>
              <w:spacing w:line="400" w:lineRule="exact"/>
              <w:jc w:val="center"/>
            </w:pPr>
            <w:r w:rsidRPr="00FA2833">
              <w:t>Lunch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02:00</w:t>
            </w:r>
            <w:r w:rsidR="00F2353F">
              <w:rPr>
                <w:rFonts w:hint="eastAsia"/>
              </w:rPr>
              <w:t xml:space="preserve"> pm</w:t>
            </w:r>
            <w:r w:rsidRPr="00FA2833">
              <w:t>-02:30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Genetic diversity and biogeography of intertidal barnacles in the Asia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>Dr. Tsang Ling Ming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The Chinese University of Hong Kong</w:t>
            </w:r>
          </w:p>
        </w:tc>
        <w:tc>
          <w:tcPr>
            <w:tcW w:w="677" w:type="pct"/>
            <w:vMerge w:val="restart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Prof. Christopher McQuaid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02:30</w:t>
            </w:r>
            <w:r w:rsidR="00F2353F">
              <w:rPr>
                <w:rFonts w:hint="eastAsia"/>
              </w:rPr>
              <w:t xml:space="preserve"> pm</w:t>
            </w:r>
            <w:r w:rsidR="00F2353F" w:rsidRPr="00FA2833">
              <w:t xml:space="preserve"> </w:t>
            </w:r>
            <w:r w:rsidRPr="00FA2833">
              <w:t>-03:00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>Effects of Heating Rate in Air on the Cardiac Responses of Intertidal Mussels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 xml:space="preserve">Dr. Mackenzie </w:t>
            </w:r>
            <w:proofErr w:type="spellStart"/>
            <w:r w:rsidRPr="00FA2833">
              <w:t>Zippay</w:t>
            </w:r>
            <w:proofErr w:type="spellEnd"/>
            <w:r w:rsidRPr="00FA2833">
              <w:t xml:space="preserve"> and Nicholas P. Burnett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University of South Carolina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03:00</w:t>
            </w:r>
            <w:r w:rsidR="00F2353F">
              <w:rPr>
                <w:rFonts w:hint="eastAsia"/>
              </w:rPr>
              <w:t xml:space="preserve"> pm</w:t>
            </w:r>
            <w:r w:rsidR="00F2353F" w:rsidRPr="00FA2833">
              <w:t xml:space="preserve"> </w:t>
            </w:r>
            <w:r w:rsidRPr="00FA2833">
              <w:t>-03-30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rPr>
                <w:b/>
              </w:rPr>
              <w:t>Title</w:t>
            </w:r>
            <w:r w:rsidRPr="00FA2833">
              <w:rPr>
                <w:b/>
              </w:rPr>
              <w:t>：</w:t>
            </w:r>
            <w:r w:rsidRPr="00FA2833">
              <w:t xml:space="preserve"> Little snails and large scales: an ongoing collaborative effort to study the </w:t>
            </w:r>
            <w:proofErr w:type="spellStart"/>
            <w:r w:rsidRPr="00FA2833">
              <w:t>thermotolerance</w:t>
            </w:r>
            <w:proofErr w:type="spellEnd"/>
            <w:r w:rsidRPr="00FA2833">
              <w:t xml:space="preserve"> of </w:t>
            </w:r>
            <w:r w:rsidRPr="00FA2833">
              <w:rPr>
                <w:i/>
              </w:rPr>
              <w:t>Echinolittorina</w:t>
            </w:r>
            <w:r w:rsidRPr="00FA2833">
              <w:t xml:space="preserve"> spp. in the Indo-West Pacific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rPr>
                <w:b/>
              </w:rPr>
              <w:t>Speaker</w:t>
            </w:r>
            <w:r w:rsidRPr="00FA2833">
              <w:rPr>
                <w:b/>
              </w:rPr>
              <w:t>：</w:t>
            </w:r>
            <w:r w:rsidRPr="00FA2833">
              <w:t>Dr. Stephen Cartwright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The University of Hong Kong</w:t>
            </w:r>
          </w:p>
        </w:tc>
        <w:tc>
          <w:tcPr>
            <w:tcW w:w="677" w:type="pct"/>
            <w:vMerge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03:30</w:t>
            </w:r>
            <w:r w:rsidR="00F2353F">
              <w:rPr>
                <w:rFonts w:hint="eastAsia"/>
              </w:rPr>
              <w:t xml:space="preserve"> pm</w:t>
            </w:r>
            <w:r w:rsidR="00F2353F" w:rsidRPr="00FA2833">
              <w:t xml:space="preserve"> </w:t>
            </w:r>
            <w:r w:rsidRPr="00FA2833">
              <w:t>-03:50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4305" w:type="pct"/>
            <w:gridSpan w:val="3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Tea break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03:50</w:t>
            </w:r>
            <w:r w:rsidR="00F2353F">
              <w:rPr>
                <w:rFonts w:hint="eastAsia"/>
              </w:rPr>
              <w:t xml:space="preserve"> pm</w:t>
            </w:r>
            <w:r w:rsidR="00F2353F" w:rsidRPr="00FA2833">
              <w:t xml:space="preserve"> </w:t>
            </w:r>
            <w:r w:rsidRPr="00FA2833">
              <w:t>-04:10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 xml:space="preserve">The construction plan of </w:t>
            </w:r>
            <w:proofErr w:type="spellStart"/>
            <w:r w:rsidRPr="00FA2833">
              <w:t>Dongshan</w:t>
            </w:r>
            <w:proofErr w:type="spellEnd"/>
            <w:r w:rsidRPr="00FA2833">
              <w:t xml:space="preserve"> Station  </w:t>
            </w:r>
          </w:p>
          <w:p w:rsidR="006368EC" w:rsidRPr="00FA2833" w:rsidRDefault="006368EC" w:rsidP="00F2353F">
            <w:pPr>
              <w:spacing w:line="400" w:lineRule="exact"/>
            </w:pPr>
            <w:r w:rsidRPr="00FA2833">
              <w:t>Prof. Yun-</w:t>
            </w:r>
            <w:proofErr w:type="spellStart"/>
            <w:r w:rsidRPr="00FA2833">
              <w:t>wei</w:t>
            </w:r>
            <w:proofErr w:type="spellEnd"/>
            <w:r w:rsidRPr="00FA2833">
              <w:t xml:space="preserve"> Dong</w:t>
            </w:r>
            <w:r w:rsidR="00F2353F">
              <w:rPr>
                <w:rFonts w:hint="eastAsia"/>
              </w:rPr>
              <w:t xml:space="preserve">, </w:t>
            </w:r>
            <w:r w:rsidRPr="00FA2833">
              <w:t>Xiamen University</w:t>
            </w:r>
          </w:p>
        </w:tc>
        <w:tc>
          <w:tcPr>
            <w:tcW w:w="677" w:type="pct"/>
          </w:tcPr>
          <w:p w:rsidR="006368EC" w:rsidRPr="00661C17" w:rsidRDefault="006368EC" w:rsidP="006368EC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F2353F">
            <w:pPr>
              <w:spacing w:line="400" w:lineRule="exact"/>
              <w:jc w:val="center"/>
            </w:pPr>
            <w:r w:rsidRPr="00FA2833">
              <w:lastRenderedPageBreak/>
              <w:t>04:10</w:t>
            </w:r>
            <w:r w:rsidR="00F2353F">
              <w:rPr>
                <w:rFonts w:hint="eastAsia"/>
              </w:rPr>
              <w:t xml:space="preserve"> pm</w:t>
            </w:r>
            <w:r w:rsidR="00F2353F" w:rsidRPr="00FA2833">
              <w:t xml:space="preserve"> </w:t>
            </w:r>
            <w:r w:rsidRPr="00FA2833">
              <w:t>-0</w:t>
            </w:r>
            <w:r>
              <w:rPr>
                <w:rFonts w:hint="eastAsia"/>
              </w:rPr>
              <w:t>5</w:t>
            </w:r>
            <w:r w:rsidRPr="00FA2833">
              <w:t>:</w:t>
            </w:r>
            <w:r>
              <w:rPr>
                <w:rFonts w:hint="eastAsia"/>
              </w:rPr>
              <w:t>3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383AFA" w:rsidRDefault="006368EC" w:rsidP="0078465A">
            <w:pPr>
              <w:spacing w:line="400" w:lineRule="exact"/>
            </w:pPr>
            <w:r w:rsidRPr="00FA2833">
              <w:t>Brainstorm about the Long-term monitoring system</w:t>
            </w:r>
          </w:p>
        </w:tc>
        <w:tc>
          <w:tcPr>
            <w:tcW w:w="677" w:type="pct"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F2353F">
            <w:pPr>
              <w:spacing w:line="400" w:lineRule="exact"/>
              <w:jc w:val="center"/>
            </w:pPr>
            <w:r w:rsidRPr="00FA2833">
              <w:t>06:</w:t>
            </w:r>
            <w:r>
              <w:rPr>
                <w:rFonts w:hint="eastAsia"/>
              </w:rPr>
              <w:t>0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pm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Dinner</w:t>
            </w:r>
          </w:p>
        </w:tc>
        <w:tc>
          <w:tcPr>
            <w:tcW w:w="677" w:type="pct"/>
          </w:tcPr>
          <w:p w:rsidR="006368EC" w:rsidRPr="00FA2833" w:rsidRDefault="006368EC" w:rsidP="0078465A">
            <w:pPr>
              <w:spacing w:line="400" w:lineRule="exact"/>
            </w:pPr>
          </w:p>
        </w:tc>
      </w:tr>
      <w:tr w:rsidR="006368EC" w:rsidRPr="00FA2833" w:rsidTr="006368EC">
        <w:tc>
          <w:tcPr>
            <w:tcW w:w="5000" w:type="pct"/>
            <w:gridSpan w:val="5"/>
          </w:tcPr>
          <w:p w:rsidR="006368EC" w:rsidRPr="006368EC" w:rsidRDefault="006368EC" w:rsidP="006368EC">
            <w:pPr>
              <w:spacing w:line="400" w:lineRule="exact"/>
              <w:jc w:val="center"/>
              <w:rPr>
                <w:b/>
              </w:rPr>
            </w:pPr>
            <w:r w:rsidRPr="006368EC">
              <w:rPr>
                <w:rFonts w:hint="eastAsia"/>
                <w:b/>
              </w:rPr>
              <w:t>June 28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09:00</w:t>
            </w:r>
            <w:r w:rsidR="00F2353F">
              <w:rPr>
                <w:rFonts w:hint="eastAsia"/>
              </w:rPr>
              <w:t xml:space="preserve"> am</w:t>
            </w:r>
            <w:r w:rsidRPr="00FA2833">
              <w:t>-10:</w:t>
            </w:r>
            <w:r>
              <w:rPr>
                <w:rFonts w:hint="eastAsia"/>
              </w:rPr>
              <w:t>4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7140A5" w:rsidRDefault="006368EC" w:rsidP="0078465A">
            <w:pPr>
              <w:spacing w:line="400" w:lineRule="exact"/>
            </w:pPr>
            <w:r>
              <w:rPr>
                <w:rFonts w:hint="eastAsia"/>
              </w:rPr>
              <w:t>Open discussion: t</w:t>
            </w:r>
            <w:r w:rsidRPr="00FA2833">
              <w:t xml:space="preserve">he design plan about the long-term monitoring system </w:t>
            </w:r>
          </w:p>
        </w:tc>
        <w:tc>
          <w:tcPr>
            <w:tcW w:w="677" w:type="pct"/>
          </w:tcPr>
          <w:p w:rsidR="006368EC" w:rsidRPr="00FA2833" w:rsidRDefault="006368EC" w:rsidP="006368EC">
            <w:pPr>
              <w:spacing w:line="400" w:lineRule="exact"/>
            </w:pPr>
            <w:r w:rsidRPr="00FA2833">
              <w:t>Prof. Gray A. Williams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10:</w:t>
            </w:r>
            <w:r>
              <w:rPr>
                <w:rFonts w:hint="eastAsia"/>
              </w:rPr>
              <w:t>4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am</w:t>
            </w:r>
            <w:r w:rsidR="00F2353F" w:rsidRPr="00FA2833">
              <w:t xml:space="preserve"> </w:t>
            </w:r>
            <w:r w:rsidRPr="00FA2833">
              <w:t>-1</w:t>
            </w:r>
            <w:r>
              <w:rPr>
                <w:rFonts w:hint="eastAsia"/>
              </w:rPr>
              <w:t>1</w:t>
            </w:r>
            <w:r w:rsidRPr="00FA2833">
              <w:t>:</w:t>
            </w:r>
            <w:r>
              <w:rPr>
                <w:rFonts w:hint="eastAsia"/>
              </w:rPr>
              <w:t>0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4305" w:type="pct"/>
            <w:gridSpan w:val="3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Tea break</w:t>
            </w: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</w:t>
            </w:r>
            <w:r>
              <w:rPr>
                <w:rFonts w:hint="eastAsia"/>
              </w:rPr>
              <w:t>1</w:t>
            </w:r>
            <w:r w:rsidRPr="00FA2833">
              <w:t>:</w:t>
            </w:r>
            <w:r>
              <w:rPr>
                <w:rFonts w:hint="eastAsia"/>
              </w:rPr>
              <w:t>0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am</w:t>
            </w:r>
            <w:r w:rsidR="00F2353F" w:rsidRPr="00FA2833">
              <w:t xml:space="preserve"> </w:t>
            </w:r>
            <w:r w:rsidRPr="00FA2833">
              <w:t>-12:</w:t>
            </w:r>
            <w:r>
              <w:rPr>
                <w:rFonts w:hint="eastAsia"/>
              </w:rPr>
              <w:t>0</w:t>
            </w:r>
            <w:r w:rsidRPr="00FA2833">
              <w:t>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3628" w:type="pct"/>
            <w:gridSpan w:val="2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Summary of</w:t>
            </w:r>
            <w:r w:rsidR="00F2353F">
              <w:rPr>
                <w:rFonts w:hint="eastAsia"/>
              </w:rPr>
              <w:t xml:space="preserve"> </w:t>
            </w:r>
            <w:r w:rsidRPr="00FA2833">
              <w:t>Climate Change and Intertidal Communities Workshop</w:t>
            </w:r>
          </w:p>
          <w:p w:rsidR="006368EC" w:rsidRPr="00FA2833" w:rsidRDefault="006368EC" w:rsidP="0078465A">
            <w:pPr>
              <w:spacing w:line="400" w:lineRule="exact"/>
            </w:pPr>
            <w:r w:rsidRPr="00FA2833">
              <w:t>Prof. Gray A. Williams</w:t>
            </w:r>
            <w:r w:rsidR="00F2353F">
              <w:rPr>
                <w:rFonts w:hint="eastAsia"/>
              </w:rPr>
              <w:t xml:space="preserve"> &amp; Yun-</w:t>
            </w:r>
            <w:proofErr w:type="spellStart"/>
            <w:r w:rsidR="00F2353F">
              <w:rPr>
                <w:rFonts w:hint="eastAsia"/>
              </w:rPr>
              <w:t>wei</w:t>
            </w:r>
            <w:proofErr w:type="spellEnd"/>
            <w:r w:rsidR="00F2353F">
              <w:rPr>
                <w:rFonts w:hint="eastAsia"/>
              </w:rPr>
              <w:t xml:space="preserve"> Dong</w:t>
            </w:r>
          </w:p>
        </w:tc>
        <w:tc>
          <w:tcPr>
            <w:tcW w:w="677" w:type="pct"/>
          </w:tcPr>
          <w:p w:rsidR="006368EC" w:rsidRPr="00661C17" w:rsidRDefault="006368EC" w:rsidP="0078465A">
            <w:pPr>
              <w:spacing w:line="400" w:lineRule="exact"/>
            </w:pPr>
          </w:p>
        </w:tc>
      </w:tr>
      <w:tr w:rsidR="006368EC" w:rsidRPr="00FA2833" w:rsidTr="00F2353F">
        <w:tc>
          <w:tcPr>
            <w:tcW w:w="695" w:type="pct"/>
            <w:gridSpan w:val="2"/>
          </w:tcPr>
          <w:p w:rsidR="006368EC" w:rsidRPr="00FA2833" w:rsidRDefault="006368EC" w:rsidP="0078465A">
            <w:pPr>
              <w:spacing w:line="400" w:lineRule="exact"/>
              <w:jc w:val="center"/>
            </w:pPr>
            <w:r w:rsidRPr="00FA2833">
              <w:t>12:20</w:t>
            </w:r>
            <w:r w:rsidR="00F2353F">
              <w:rPr>
                <w:rFonts w:hint="eastAsia"/>
              </w:rPr>
              <w:t xml:space="preserve"> am</w:t>
            </w:r>
          </w:p>
        </w:tc>
        <w:tc>
          <w:tcPr>
            <w:tcW w:w="4305" w:type="pct"/>
            <w:gridSpan w:val="3"/>
          </w:tcPr>
          <w:p w:rsidR="006368EC" w:rsidRPr="00FA2833" w:rsidRDefault="006368EC" w:rsidP="0078465A">
            <w:pPr>
              <w:spacing w:line="400" w:lineRule="exact"/>
            </w:pPr>
            <w:r w:rsidRPr="00FA2833">
              <w:t>Lunch</w:t>
            </w:r>
          </w:p>
        </w:tc>
      </w:tr>
    </w:tbl>
    <w:p w:rsidR="006368EC" w:rsidRDefault="006368EC"/>
    <w:p w:rsidR="0063148B" w:rsidRDefault="0063148B" w:rsidP="0063148B">
      <w:r>
        <w:rPr>
          <w:rFonts w:hint="eastAsia"/>
        </w:rPr>
        <w:t xml:space="preserve">Seminar room: </w:t>
      </w:r>
      <w:r>
        <w:t xml:space="preserve">B206, </w:t>
      </w:r>
      <w:proofErr w:type="spellStart"/>
      <w:r>
        <w:t>Zeng</w:t>
      </w:r>
      <w:proofErr w:type="spellEnd"/>
      <w:r>
        <w:t xml:space="preserve"> </w:t>
      </w:r>
      <w:proofErr w:type="spellStart"/>
      <w:r>
        <w:t>Chengkui</w:t>
      </w:r>
      <w:proofErr w:type="spellEnd"/>
      <w:r>
        <w:rPr>
          <w:rFonts w:hint="eastAsia"/>
        </w:rPr>
        <w:t xml:space="preserve"> </w:t>
      </w:r>
      <w:r>
        <w:t>Building</w:t>
      </w:r>
    </w:p>
    <w:p w:rsidR="00DB327D" w:rsidRDefault="00DB327D" w:rsidP="00DB327D">
      <w:r>
        <w:t>Sponsors:</w:t>
      </w:r>
    </w:p>
    <w:p w:rsidR="00DB327D" w:rsidRDefault="00DB327D" w:rsidP="00DB327D">
      <w:pPr>
        <w:ind w:firstLineChars="202" w:firstLine="424"/>
      </w:pPr>
      <w:r>
        <w:t xml:space="preserve">State Key Lab of Marine Environmental Science, Xiamen University </w:t>
      </w:r>
    </w:p>
    <w:p w:rsidR="00DB327D" w:rsidRDefault="00DB327D" w:rsidP="00DB327D">
      <w:pPr>
        <w:ind w:firstLineChars="202" w:firstLine="424"/>
      </w:pPr>
      <w:r>
        <w:t>Marine Biodiversity and Global Change Laboratory, Xiamen University</w:t>
      </w:r>
    </w:p>
    <w:p w:rsidR="00DB327D" w:rsidRDefault="00DB327D" w:rsidP="00DB327D">
      <w:r>
        <w:t>Contact us:</w:t>
      </w:r>
    </w:p>
    <w:p w:rsidR="00DB327D" w:rsidRDefault="00DB327D" w:rsidP="00DB327D">
      <w:pPr>
        <w:ind w:firstLineChars="202" w:firstLine="424"/>
      </w:pPr>
      <w:r>
        <w:t>Yun-</w:t>
      </w:r>
      <w:proofErr w:type="spellStart"/>
      <w:r>
        <w:t>wei</w:t>
      </w:r>
      <w:proofErr w:type="spellEnd"/>
      <w:r>
        <w:t xml:space="preserve"> Dong, Xiamen University, dongyw@xmu.edu.cn, Tel:</w:t>
      </w:r>
      <w:r w:rsidR="00F2353F">
        <w:rPr>
          <w:rFonts w:hint="eastAsia"/>
        </w:rPr>
        <w:t xml:space="preserve"> </w:t>
      </w:r>
      <w:r>
        <w:t>18659211278</w:t>
      </w:r>
    </w:p>
    <w:p w:rsidR="00DB327D" w:rsidRDefault="00DB327D" w:rsidP="00DB327D">
      <w:pPr>
        <w:ind w:firstLineChars="202" w:firstLine="424"/>
      </w:pPr>
      <w:r>
        <w:t>Gray Williams, The University of Hong Kong, hrsbwga@hkucc.hku.hk</w:t>
      </w:r>
    </w:p>
    <w:p w:rsidR="00DB327D" w:rsidRDefault="00DB327D" w:rsidP="00DB327D">
      <w:pPr>
        <w:ind w:firstLineChars="202" w:firstLine="424"/>
      </w:pPr>
      <w:proofErr w:type="spellStart"/>
      <w:r>
        <w:t>Guo</w:t>
      </w:r>
      <w:proofErr w:type="spellEnd"/>
      <w:r>
        <w:t>-dong Han, Xiamen University, hanguodong1211@gmail.com</w:t>
      </w:r>
    </w:p>
    <w:p w:rsidR="00DB327D" w:rsidRDefault="00DB327D">
      <w:r>
        <w:rPr>
          <w:rFonts w:hint="eastAsia"/>
        </w:rPr>
        <w:t xml:space="preserve">         </w:t>
      </w:r>
    </w:p>
    <w:p w:rsidR="00DB327D" w:rsidRDefault="00DB327D"/>
    <w:sectPr w:rsidR="00DB327D" w:rsidSect="001B6D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6A" w:rsidRDefault="009D2E6A" w:rsidP="00B65747">
      <w:r>
        <w:separator/>
      </w:r>
    </w:p>
  </w:endnote>
  <w:endnote w:type="continuationSeparator" w:id="0">
    <w:p w:rsidR="009D2E6A" w:rsidRDefault="009D2E6A" w:rsidP="00B6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6A" w:rsidRDefault="009D2E6A" w:rsidP="00B65747">
      <w:r>
        <w:separator/>
      </w:r>
    </w:p>
  </w:footnote>
  <w:footnote w:type="continuationSeparator" w:id="0">
    <w:p w:rsidR="009D2E6A" w:rsidRDefault="009D2E6A" w:rsidP="00B6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9"/>
    <w:rsid w:val="00047453"/>
    <w:rsid w:val="0004770E"/>
    <w:rsid w:val="00086ECD"/>
    <w:rsid w:val="000B121D"/>
    <w:rsid w:val="000C40C7"/>
    <w:rsid w:val="000F2E7F"/>
    <w:rsid w:val="000F5E7C"/>
    <w:rsid w:val="00137F07"/>
    <w:rsid w:val="0014667B"/>
    <w:rsid w:val="00156D5D"/>
    <w:rsid w:val="0018593A"/>
    <w:rsid w:val="0019484E"/>
    <w:rsid w:val="001B6D05"/>
    <w:rsid w:val="001D7E58"/>
    <w:rsid w:val="001F57EE"/>
    <w:rsid w:val="001F592F"/>
    <w:rsid w:val="00212B4A"/>
    <w:rsid w:val="00217F18"/>
    <w:rsid w:val="0022073D"/>
    <w:rsid w:val="0023121B"/>
    <w:rsid w:val="00257783"/>
    <w:rsid w:val="00257839"/>
    <w:rsid w:val="00265B32"/>
    <w:rsid w:val="002932AD"/>
    <w:rsid w:val="002A20FC"/>
    <w:rsid w:val="002A289A"/>
    <w:rsid w:val="002C02A3"/>
    <w:rsid w:val="002D3B36"/>
    <w:rsid w:val="002E51A7"/>
    <w:rsid w:val="0031553A"/>
    <w:rsid w:val="00316B9F"/>
    <w:rsid w:val="0032658E"/>
    <w:rsid w:val="0037055E"/>
    <w:rsid w:val="00383AFA"/>
    <w:rsid w:val="00392D19"/>
    <w:rsid w:val="003962B9"/>
    <w:rsid w:val="003C1C7D"/>
    <w:rsid w:val="00416CF4"/>
    <w:rsid w:val="004467AF"/>
    <w:rsid w:val="00454C33"/>
    <w:rsid w:val="004B4C0A"/>
    <w:rsid w:val="004D341D"/>
    <w:rsid w:val="004F37A4"/>
    <w:rsid w:val="00500319"/>
    <w:rsid w:val="00504157"/>
    <w:rsid w:val="00543FC8"/>
    <w:rsid w:val="005768AE"/>
    <w:rsid w:val="005A4388"/>
    <w:rsid w:val="005D3CA1"/>
    <w:rsid w:val="005F2BBB"/>
    <w:rsid w:val="00625263"/>
    <w:rsid w:val="0063148B"/>
    <w:rsid w:val="006368EC"/>
    <w:rsid w:val="00661C17"/>
    <w:rsid w:val="00665F8B"/>
    <w:rsid w:val="006778D7"/>
    <w:rsid w:val="006835FE"/>
    <w:rsid w:val="00696015"/>
    <w:rsid w:val="006F2B34"/>
    <w:rsid w:val="006F4CBC"/>
    <w:rsid w:val="007140A5"/>
    <w:rsid w:val="00726C34"/>
    <w:rsid w:val="00744D54"/>
    <w:rsid w:val="00793FCA"/>
    <w:rsid w:val="007D3DF5"/>
    <w:rsid w:val="00814DF2"/>
    <w:rsid w:val="0082258D"/>
    <w:rsid w:val="0084482B"/>
    <w:rsid w:val="00876CC7"/>
    <w:rsid w:val="0097574B"/>
    <w:rsid w:val="00977EEF"/>
    <w:rsid w:val="009A5C80"/>
    <w:rsid w:val="009D2E6A"/>
    <w:rsid w:val="009E2644"/>
    <w:rsid w:val="00A20840"/>
    <w:rsid w:val="00A64468"/>
    <w:rsid w:val="00A659EE"/>
    <w:rsid w:val="00A739BE"/>
    <w:rsid w:val="00AB5668"/>
    <w:rsid w:val="00AF15A8"/>
    <w:rsid w:val="00B46C09"/>
    <w:rsid w:val="00B65747"/>
    <w:rsid w:val="00C259CD"/>
    <w:rsid w:val="00C30C52"/>
    <w:rsid w:val="00CA291B"/>
    <w:rsid w:val="00CB2EAC"/>
    <w:rsid w:val="00D15320"/>
    <w:rsid w:val="00DB327D"/>
    <w:rsid w:val="00E12894"/>
    <w:rsid w:val="00E1290B"/>
    <w:rsid w:val="00E702E1"/>
    <w:rsid w:val="00EC4BD7"/>
    <w:rsid w:val="00EC6C81"/>
    <w:rsid w:val="00EE4F23"/>
    <w:rsid w:val="00EE562E"/>
    <w:rsid w:val="00F20248"/>
    <w:rsid w:val="00F2353F"/>
    <w:rsid w:val="00F4059D"/>
    <w:rsid w:val="00F733AF"/>
    <w:rsid w:val="00FA2833"/>
    <w:rsid w:val="00FC0A18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7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25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2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7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25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2358</Characters>
  <Application>Microsoft Office Word</Application>
  <DocSecurity>0</DocSecurity>
  <Lines>294</Lines>
  <Paragraphs>190</Paragraphs>
  <ScaleCrop>false</ScaleCrop>
  <Company>Lenovo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hanguodong</dc:creator>
  <cp:lastModifiedBy>Yunwei Dong</cp:lastModifiedBy>
  <cp:revision>2</cp:revision>
  <dcterms:created xsi:type="dcterms:W3CDTF">2012-06-25T00:24:00Z</dcterms:created>
  <dcterms:modified xsi:type="dcterms:W3CDTF">2012-06-25T00:24:00Z</dcterms:modified>
</cp:coreProperties>
</file>