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4A" w:rsidRPr="00A84D0A" w:rsidRDefault="0050684A" w:rsidP="00A65919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A65919">
        <w:rPr>
          <w:rFonts w:ascii="Times New Roman" w:hAnsi="Times New Roman" w:cs="Times New Roman"/>
          <w:b/>
          <w:sz w:val="30"/>
          <w:szCs w:val="30"/>
        </w:rPr>
        <w:t>Climate change and intertidal communit</w:t>
      </w:r>
      <w:r w:rsidR="003D5810">
        <w:rPr>
          <w:rFonts w:ascii="Times New Roman" w:hAnsi="Times New Roman" w:cs="Times New Roman"/>
          <w:b/>
          <w:sz w:val="30"/>
          <w:szCs w:val="30"/>
        </w:rPr>
        <w:t>ies</w:t>
      </w:r>
      <w:r w:rsidRPr="00A65919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3D5810">
        <w:rPr>
          <w:rFonts w:ascii="Times New Roman" w:hAnsi="Times New Roman" w:cs="Times New Roman"/>
          <w:b/>
          <w:sz w:val="30"/>
          <w:szCs w:val="30"/>
        </w:rPr>
        <w:t>an integrated approach to monitor species responses at the physiological, individual and community level</w:t>
      </w:r>
      <w:r w:rsidR="00F263EF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</w:t>
      </w:r>
      <w:r w:rsidR="00F263EF">
        <w:rPr>
          <w:rStyle w:val="a9"/>
          <w:rFonts w:ascii="Times New Roman" w:hAnsi="Times New Roman" w:cs="Times New Roman"/>
          <w:color w:val="000000"/>
          <w:sz w:val="30"/>
          <w:szCs w:val="30"/>
        </w:rPr>
        <w:t>towards a long-term monitoring system at</w:t>
      </w:r>
      <w:r w:rsidR="00F263EF">
        <w:rPr>
          <w:rStyle w:val="a9"/>
          <w:rFonts w:ascii="Times New Roman" w:eastAsia="宋体" w:hAnsi="Times New Roman" w:cs="Times New Roman" w:hint="eastAsia"/>
          <w:color w:val="000000"/>
          <w:sz w:val="30"/>
          <w:szCs w:val="30"/>
        </w:rPr>
        <w:t xml:space="preserve"> a</w:t>
      </w:r>
      <w:r w:rsidR="00F263EF"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</w:rPr>
        <w:t> </w:t>
      </w:r>
      <w:r w:rsidR="00F263EF">
        <w:rPr>
          <w:rStyle w:val="a9"/>
          <w:rFonts w:ascii="Times New Roman" w:hAnsi="Times New Roman" w:cs="Times New Roman"/>
          <w:color w:val="000000"/>
          <w:sz w:val="30"/>
          <w:szCs w:val="30"/>
        </w:rPr>
        <w:t>marine station</w:t>
      </w:r>
    </w:p>
    <w:p w:rsidR="00CC1700" w:rsidRPr="00A65919" w:rsidRDefault="00CC1700" w:rsidP="004F6036">
      <w:pPr>
        <w:rPr>
          <w:rFonts w:ascii="Times New Roman" w:hAnsi="Times New Roman" w:cs="Times New Roman"/>
          <w:b/>
          <w:sz w:val="28"/>
          <w:szCs w:val="24"/>
        </w:rPr>
      </w:pPr>
    </w:p>
    <w:p w:rsidR="00D21B6B" w:rsidRPr="00A84D0A" w:rsidRDefault="00D21B6B" w:rsidP="004F6036">
      <w:pPr>
        <w:rPr>
          <w:rFonts w:ascii="Times New Roman" w:eastAsia="宋体" w:hAnsi="Times New Roman" w:cs="Times New Roman"/>
          <w:b/>
          <w:sz w:val="28"/>
          <w:szCs w:val="24"/>
        </w:rPr>
      </w:pPr>
      <w:r w:rsidRPr="00A65919">
        <w:rPr>
          <w:rFonts w:ascii="Times New Roman" w:hAnsi="Times New Roman" w:cs="Times New Roman"/>
          <w:b/>
          <w:sz w:val="28"/>
          <w:szCs w:val="24"/>
        </w:rPr>
        <w:t>Date:</w:t>
      </w:r>
      <w:r w:rsidR="00952BEC" w:rsidRPr="00A659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3BF4" w:rsidRPr="00A65919">
        <w:rPr>
          <w:rFonts w:ascii="Times New Roman" w:hAnsi="Times New Roman" w:cs="Times New Roman"/>
          <w:b/>
          <w:sz w:val="28"/>
          <w:szCs w:val="24"/>
        </w:rPr>
        <w:t xml:space="preserve">June </w:t>
      </w:r>
      <w:r w:rsidR="00952BEC" w:rsidRPr="00A65919">
        <w:rPr>
          <w:rFonts w:ascii="Times New Roman" w:hAnsi="Times New Roman" w:cs="Times New Roman"/>
          <w:b/>
          <w:sz w:val="28"/>
          <w:szCs w:val="24"/>
        </w:rPr>
        <w:t>2</w:t>
      </w:r>
      <w:r w:rsidR="00DD30AC">
        <w:rPr>
          <w:rFonts w:ascii="Times New Roman" w:eastAsia="宋体" w:hAnsi="Times New Roman" w:cs="Times New Roman" w:hint="eastAsia"/>
          <w:b/>
          <w:sz w:val="28"/>
          <w:szCs w:val="24"/>
        </w:rPr>
        <w:t>7</w:t>
      </w:r>
      <w:r w:rsidR="00952BEC" w:rsidRPr="00A659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6693D" w:rsidRPr="00A65919">
        <w:rPr>
          <w:rFonts w:ascii="Times New Roman" w:hAnsi="Times New Roman" w:cs="Times New Roman"/>
          <w:b/>
          <w:sz w:val="28"/>
          <w:szCs w:val="24"/>
        </w:rPr>
        <w:t>-</w:t>
      </w:r>
      <w:r w:rsidR="00540577" w:rsidRPr="00A65919">
        <w:rPr>
          <w:rFonts w:ascii="Times New Roman" w:hAnsi="Times New Roman" w:cs="Times New Roman"/>
          <w:b/>
          <w:sz w:val="28"/>
          <w:szCs w:val="24"/>
        </w:rPr>
        <w:t>2</w:t>
      </w:r>
      <w:r w:rsidR="00DD30AC">
        <w:rPr>
          <w:rFonts w:ascii="Times New Roman" w:eastAsia="宋体" w:hAnsi="Times New Roman" w:cs="Times New Roman" w:hint="eastAsia"/>
          <w:b/>
          <w:sz w:val="28"/>
          <w:szCs w:val="24"/>
        </w:rPr>
        <w:t>8</w:t>
      </w:r>
      <w:r w:rsidR="00305A0E">
        <w:rPr>
          <w:rFonts w:ascii="Times New Roman" w:eastAsia="宋体" w:hAnsi="Times New Roman" w:cs="Times New Roman" w:hint="eastAsia"/>
          <w:b/>
          <w:sz w:val="28"/>
          <w:szCs w:val="24"/>
        </w:rPr>
        <w:t>,</w:t>
      </w:r>
      <w:r w:rsidR="00540577" w:rsidRPr="00A659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6693D" w:rsidRPr="00A65919">
        <w:rPr>
          <w:rFonts w:ascii="Times New Roman" w:hAnsi="Times New Roman" w:cs="Times New Roman"/>
          <w:b/>
          <w:sz w:val="28"/>
          <w:szCs w:val="24"/>
        </w:rPr>
        <w:t>2012</w:t>
      </w:r>
      <w:r w:rsidR="00A84D0A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 </w:t>
      </w:r>
    </w:p>
    <w:p w:rsidR="00952BEC" w:rsidRPr="00A65919" w:rsidRDefault="00D07963" w:rsidP="004F6036">
      <w:pPr>
        <w:rPr>
          <w:rFonts w:ascii="Times New Roman" w:hAnsi="Times New Roman" w:cs="Times New Roman"/>
          <w:b/>
          <w:sz w:val="28"/>
          <w:szCs w:val="24"/>
        </w:rPr>
      </w:pPr>
      <w:r w:rsidRPr="00A65919">
        <w:rPr>
          <w:rFonts w:ascii="Times New Roman" w:hAnsi="Times New Roman" w:cs="Times New Roman"/>
          <w:b/>
          <w:sz w:val="28"/>
          <w:szCs w:val="24"/>
        </w:rPr>
        <w:t xml:space="preserve">Venue: </w:t>
      </w:r>
      <w:r w:rsidR="002517A6">
        <w:rPr>
          <w:rFonts w:ascii="Times New Roman" w:eastAsia="宋体" w:hAnsi="Times New Roman" w:cs="Times New Roman" w:hint="eastAsia"/>
          <w:b/>
          <w:sz w:val="28"/>
          <w:szCs w:val="24"/>
        </w:rPr>
        <w:t xml:space="preserve">College of Ocean and Earth Sciences, </w:t>
      </w:r>
      <w:r w:rsidRPr="00A65919">
        <w:rPr>
          <w:rFonts w:ascii="Times New Roman" w:hAnsi="Times New Roman" w:cs="Times New Roman"/>
          <w:b/>
          <w:sz w:val="28"/>
          <w:szCs w:val="24"/>
        </w:rPr>
        <w:t>Xiamen University</w:t>
      </w:r>
      <w:r w:rsidR="00231C92" w:rsidRPr="00A65919">
        <w:rPr>
          <w:rFonts w:ascii="Times New Roman" w:hAnsi="Times New Roman" w:cs="Times New Roman"/>
          <w:b/>
          <w:sz w:val="28"/>
          <w:szCs w:val="24"/>
        </w:rPr>
        <w:t>, Xiamen, China</w:t>
      </w:r>
    </w:p>
    <w:p w:rsidR="00F21818" w:rsidRPr="00A65919" w:rsidRDefault="00775651" w:rsidP="00A659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919">
        <w:rPr>
          <w:rFonts w:ascii="Times New Roman" w:hAnsi="Times New Roman" w:cs="Times New Roman"/>
          <w:sz w:val="24"/>
          <w:szCs w:val="24"/>
        </w:rPr>
        <w:t xml:space="preserve">  </w:t>
      </w:r>
      <w:r w:rsidR="00913C08" w:rsidRPr="00A65919">
        <w:rPr>
          <w:rFonts w:ascii="Times New Roman" w:hAnsi="Times New Roman" w:cs="Times New Roman"/>
          <w:sz w:val="24"/>
          <w:szCs w:val="24"/>
        </w:rPr>
        <w:t>Climate change is anticipated to have severe and lasting impacts on marine ecosystems, causing species extinctions and large scale range shifts.</w:t>
      </w:r>
      <w:r w:rsidR="00F21818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DC6563">
        <w:rPr>
          <w:rFonts w:ascii="Times New Roman" w:hAnsi="Times New Roman" w:cs="Times New Roman"/>
          <w:sz w:val="24"/>
          <w:szCs w:val="24"/>
        </w:rPr>
        <w:t xml:space="preserve"> </w:t>
      </w:r>
      <w:r w:rsidR="003D5810">
        <w:rPr>
          <w:rFonts w:ascii="Times New Roman" w:hAnsi="Times New Roman" w:cs="Times New Roman"/>
          <w:sz w:val="24"/>
          <w:szCs w:val="24"/>
        </w:rPr>
        <w:t>Coastal</w:t>
      </w:r>
      <w:r w:rsidR="00F21818" w:rsidRPr="00A65919">
        <w:rPr>
          <w:rFonts w:ascii="Times New Roman" w:hAnsi="Times New Roman" w:cs="Times New Roman"/>
          <w:sz w:val="24"/>
          <w:szCs w:val="24"/>
        </w:rPr>
        <w:t xml:space="preserve"> communities are very sensitive to climate change and </w:t>
      </w:r>
      <w:r w:rsidR="00F635FF" w:rsidRPr="00A65919">
        <w:rPr>
          <w:rFonts w:ascii="Times New Roman" w:hAnsi="Times New Roman" w:cs="Times New Roman"/>
          <w:sz w:val="24"/>
          <w:szCs w:val="24"/>
        </w:rPr>
        <w:t xml:space="preserve">intertidal </w:t>
      </w:r>
      <w:r w:rsidR="00F21818" w:rsidRPr="00A65919">
        <w:rPr>
          <w:rFonts w:ascii="Times New Roman" w:hAnsi="Times New Roman" w:cs="Times New Roman"/>
          <w:sz w:val="24"/>
          <w:szCs w:val="24"/>
        </w:rPr>
        <w:t>s</w:t>
      </w:r>
      <w:r w:rsidR="00913C08" w:rsidRPr="00A65919">
        <w:rPr>
          <w:rFonts w:ascii="Times New Roman" w:hAnsi="Times New Roman" w:cs="Times New Roman"/>
          <w:sz w:val="24"/>
          <w:szCs w:val="24"/>
        </w:rPr>
        <w:t xml:space="preserve">pecies are model </w:t>
      </w:r>
      <w:r w:rsidR="003D5810">
        <w:rPr>
          <w:rFonts w:ascii="Times New Roman" w:hAnsi="Times New Roman" w:cs="Times New Roman"/>
          <w:sz w:val="24"/>
          <w:szCs w:val="24"/>
        </w:rPr>
        <w:t>organisms</w:t>
      </w:r>
      <w:r w:rsidR="00913C08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DC6563">
        <w:rPr>
          <w:rFonts w:ascii="Times New Roman" w:hAnsi="Times New Roman" w:cs="Times New Roman"/>
          <w:sz w:val="24"/>
          <w:szCs w:val="24"/>
        </w:rPr>
        <w:t xml:space="preserve">to study these impacts </w:t>
      </w:r>
      <w:r w:rsidR="00913C08" w:rsidRPr="00A65919">
        <w:rPr>
          <w:rFonts w:ascii="Times New Roman" w:hAnsi="Times New Roman" w:cs="Times New Roman"/>
          <w:sz w:val="24"/>
          <w:szCs w:val="24"/>
        </w:rPr>
        <w:t xml:space="preserve">as they are easy to quantify, widely distributed and are already living close to their </w:t>
      </w:r>
      <w:r w:rsidR="00DC6563">
        <w:rPr>
          <w:rFonts w:ascii="Times New Roman" w:hAnsi="Times New Roman" w:cs="Times New Roman"/>
          <w:sz w:val="24"/>
          <w:szCs w:val="24"/>
        </w:rPr>
        <w:t>physiological</w:t>
      </w:r>
      <w:r w:rsidR="00DC6563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913C08" w:rsidRPr="00A65919">
        <w:rPr>
          <w:rFonts w:ascii="Times New Roman" w:hAnsi="Times New Roman" w:cs="Times New Roman"/>
          <w:sz w:val="24"/>
          <w:szCs w:val="24"/>
        </w:rPr>
        <w:t xml:space="preserve">limits. </w:t>
      </w:r>
      <w:r w:rsidR="00DC6563">
        <w:rPr>
          <w:rFonts w:ascii="Times New Roman" w:hAnsi="Times New Roman" w:cs="Times New Roman"/>
          <w:sz w:val="24"/>
          <w:szCs w:val="24"/>
        </w:rPr>
        <w:t xml:space="preserve"> Predicting and providing a conservation plan to manage such impacts is however often hampered by a lack if baseline information on the status of natural communities and patterns of change in environmental conditions.  </w:t>
      </w:r>
      <w:r w:rsidR="00854240" w:rsidRPr="00A65919">
        <w:rPr>
          <w:rFonts w:ascii="Times New Roman" w:hAnsi="Times New Roman" w:cs="Times New Roman"/>
          <w:sz w:val="24"/>
          <w:szCs w:val="24"/>
        </w:rPr>
        <w:t xml:space="preserve">Long term </w:t>
      </w:r>
      <w:r w:rsidR="00885155" w:rsidRPr="00A84D0A">
        <w:rPr>
          <w:rFonts w:ascii="Times New Roman" w:hAnsi="Times New Roman" w:cs="Times New Roman"/>
          <w:i/>
          <w:sz w:val="24"/>
          <w:szCs w:val="24"/>
        </w:rPr>
        <w:t>in situ</w:t>
      </w:r>
      <w:r w:rsidR="00F635FF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3D5810">
        <w:rPr>
          <w:rFonts w:ascii="Times New Roman" w:hAnsi="Times New Roman" w:cs="Times New Roman"/>
          <w:sz w:val="24"/>
          <w:szCs w:val="24"/>
        </w:rPr>
        <w:t>monitoring of environmental variations, species' physiological responses and resulting community dynamics</w:t>
      </w:r>
      <w:r w:rsidR="00F635FF" w:rsidRPr="00A65919">
        <w:rPr>
          <w:rFonts w:ascii="Times New Roman" w:hAnsi="Times New Roman" w:cs="Times New Roman"/>
          <w:sz w:val="24"/>
          <w:szCs w:val="24"/>
        </w:rPr>
        <w:t xml:space="preserve"> are</w:t>
      </w:r>
      <w:r w:rsidR="00DC6563">
        <w:rPr>
          <w:rFonts w:ascii="Times New Roman" w:hAnsi="Times New Roman" w:cs="Times New Roman"/>
          <w:sz w:val="24"/>
          <w:szCs w:val="24"/>
        </w:rPr>
        <w:t>, therefore,</w:t>
      </w:r>
      <w:r w:rsidR="00F635FF" w:rsidRPr="00A65919">
        <w:rPr>
          <w:rFonts w:ascii="Times New Roman" w:hAnsi="Times New Roman" w:cs="Times New Roman"/>
          <w:sz w:val="24"/>
          <w:szCs w:val="24"/>
        </w:rPr>
        <w:t xml:space="preserve"> critical </w:t>
      </w:r>
      <w:r w:rsidR="003D5810">
        <w:rPr>
          <w:rFonts w:ascii="Times New Roman" w:hAnsi="Times New Roman" w:cs="Times New Roman"/>
          <w:sz w:val="24"/>
          <w:szCs w:val="24"/>
        </w:rPr>
        <w:t>to improve our</w:t>
      </w:r>
      <w:r w:rsidR="00F635FF" w:rsidRPr="00A65919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3D5810">
        <w:rPr>
          <w:rFonts w:ascii="Times New Roman" w:hAnsi="Times New Roman" w:cs="Times New Roman"/>
          <w:sz w:val="24"/>
          <w:szCs w:val="24"/>
        </w:rPr>
        <w:t xml:space="preserve">of how coastal </w:t>
      </w:r>
      <w:r w:rsidR="00F635FF" w:rsidRPr="00A65919">
        <w:rPr>
          <w:rFonts w:ascii="Times New Roman" w:hAnsi="Times New Roman" w:cs="Times New Roman"/>
          <w:sz w:val="24"/>
          <w:szCs w:val="24"/>
        </w:rPr>
        <w:t>communit</w:t>
      </w:r>
      <w:r w:rsidR="003D5810">
        <w:rPr>
          <w:rFonts w:ascii="Times New Roman" w:hAnsi="Times New Roman" w:cs="Times New Roman"/>
          <w:sz w:val="24"/>
          <w:szCs w:val="24"/>
        </w:rPr>
        <w:t xml:space="preserve">ies may </w:t>
      </w:r>
      <w:r w:rsidR="00F635FF" w:rsidRPr="00A65919">
        <w:rPr>
          <w:rFonts w:ascii="Times New Roman" w:hAnsi="Times New Roman" w:cs="Times New Roman"/>
          <w:sz w:val="24"/>
          <w:szCs w:val="24"/>
        </w:rPr>
        <w:t>change</w:t>
      </w:r>
      <w:r w:rsidR="003D5810">
        <w:rPr>
          <w:rFonts w:ascii="Times New Roman" w:hAnsi="Times New Roman" w:cs="Times New Roman"/>
          <w:sz w:val="24"/>
          <w:szCs w:val="24"/>
        </w:rPr>
        <w:t xml:space="preserve"> under climate change </w:t>
      </w:r>
      <w:r w:rsidR="00F635FF" w:rsidRPr="00A65919">
        <w:rPr>
          <w:rFonts w:ascii="Times New Roman" w:hAnsi="Times New Roman" w:cs="Times New Roman"/>
          <w:sz w:val="24"/>
          <w:szCs w:val="24"/>
        </w:rPr>
        <w:t>scenario</w:t>
      </w:r>
      <w:r w:rsidR="003D5810">
        <w:rPr>
          <w:rFonts w:ascii="Times New Roman" w:hAnsi="Times New Roman" w:cs="Times New Roman"/>
          <w:sz w:val="24"/>
          <w:szCs w:val="24"/>
        </w:rPr>
        <w:t>s</w:t>
      </w:r>
      <w:r w:rsidR="00F635FF" w:rsidRPr="00A65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E4A" w:rsidRPr="00A65919" w:rsidRDefault="003D5810" w:rsidP="00A65919">
      <w:pPr>
        <w:spacing w:line="276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Protected areas with easy access, such as provided by </w:t>
      </w:r>
      <w:r w:rsidR="00DC6563">
        <w:rPr>
          <w:rFonts w:ascii="Times New Roman" w:hAnsi="Times New Roman" w:cs="Times New Roman"/>
          <w:sz w:val="24"/>
          <w:szCs w:val="24"/>
        </w:rPr>
        <w:t>coastal areas</w:t>
      </w:r>
      <w:r>
        <w:rPr>
          <w:rFonts w:ascii="Times New Roman" w:hAnsi="Times New Roman" w:cs="Times New Roman"/>
          <w:sz w:val="24"/>
          <w:szCs w:val="24"/>
        </w:rPr>
        <w:t xml:space="preserve"> close to m</w:t>
      </w:r>
      <w:r w:rsidR="00777E4A" w:rsidRPr="00A65919">
        <w:rPr>
          <w:rFonts w:ascii="Times New Roman" w:hAnsi="Times New Roman" w:cs="Times New Roman"/>
          <w:sz w:val="24"/>
          <w:szCs w:val="24"/>
        </w:rPr>
        <w:t>arine station</w:t>
      </w:r>
      <w:r>
        <w:rPr>
          <w:rFonts w:ascii="Times New Roman" w:hAnsi="Times New Roman" w:cs="Times New Roman"/>
          <w:sz w:val="24"/>
          <w:szCs w:val="24"/>
        </w:rPr>
        <w:t>s,</w:t>
      </w:r>
      <w:r w:rsidR="00777E4A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DC6563">
        <w:rPr>
          <w:rFonts w:ascii="Times New Roman" w:hAnsi="Times New Roman" w:cs="Times New Roman"/>
          <w:sz w:val="24"/>
          <w:szCs w:val="24"/>
        </w:rPr>
        <w:t>can be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777E4A" w:rsidRPr="00A65919">
        <w:rPr>
          <w:rFonts w:ascii="Times New Roman" w:hAnsi="Times New Roman" w:cs="Times New Roman"/>
          <w:sz w:val="24"/>
          <w:szCs w:val="24"/>
        </w:rPr>
        <w:t xml:space="preserve"> important </w:t>
      </w:r>
      <w:r>
        <w:rPr>
          <w:rFonts w:ascii="Times New Roman" w:hAnsi="Times New Roman" w:cs="Times New Roman"/>
          <w:sz w:val="24"/>
          <w:szCs w:val="24"/>
        </w:rPr>
        <w:t xml:space="preserve">baseline for studies of how intertidal communities change naturally </w:t>
      </w:r>
      <w:r w:rsidR="00DC6563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 xml:space="preserve">or respond to stressors.  Such areas are therefore ideal </w:t>
      </w:r>
      <w:r w:rsidR="00DC6563">
        <w:rPr>
          <w:rFonts w:ascii="Times New Roman" w:hAnsi="Times New Roman" w:cs="Times New Roman"/>
          <w:sz w:val="24"/>
          <w:szCs w:val="24"/>
        </w:rPr>
        <w:t xml:space="preserve">to establish </w:t>
      </w:r>
      <w:r w:rsidR="00777E4A" w:rsidRPr="00A65919">
        <w:rPr>
          <w:rFonts w:ascii="Times New Roman" w:hAnsi="Times New Roman" w:cs="Times New Roman"/>
          <w:sz w:val="24"/>
          <w:szCs w:val="24"/>
        </w:rPr>
        <w:t xml:space="preserve">long-term </w:t>
      </w:r>
      <w:r w:rsidR="00DC6563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="00DC656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have proved vitally important in many areas of the world (e.g., Chile, US and UK).</w:t>
      </w:r>
      <w:r w:rsidR="00777E4A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DC6563">
        <w:rPr>
          <w:rFonts w:ascii="Times New Roman" w:hAnsi="Times New Roman" w:cs="Times New Roman"/>
          <w:sz w:val="24"/>
          <w:szCs w:val="24"/>
        </w:rPr>
        <w:t xml:space="preserve"> </w:t>
      </w:r>
      <w:r w:rsidR="00F21818" w:rsidRPr="00A65919">
        <w:rPr>
          <w:rFonts w:ascii="Times New Roman" w:hAnsi="Times New Roman" w:cs="Times New Roman"/>
          <w:sz w:val="24"/>
          <w:szCs w:val="24"/>
        </w:rPr>
        <w:t>This workshop aims to</w:t>
      </w:r>
      <w:r w:rsidR="00586B06" w:rsidRPr="00A65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 and devise</w:t>
      </w:r>
      <w:r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8F75BA" w:rsidRPr="00A6591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8F75BA" w:rsidRPr="00A65919">
        <w:rPr>
          <w:rFonts w:ascii="Times New Roman" w:hAnsi="Times New Roman" w:cs="Times New Roman"/>
          <w:sz w:val="24"/>
          <w:szCs w:val="24"/>
        </w:rPr>
        <w:t>efficient way to</w:t>
      </w:r>
      <w:r w:rsidR="00596BEF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586B06" w:rsidRPr="00A65919">
        <w:rPr>
          <w:rFonts w:ascii="Times New Roman" w:hAnsi="Times New Roman" w:cs="Times New Roman"/>
          <w:sz w:val="24"/>
          <w:szCs w:val="24"/>
        </w:rPr>
        <w:t xml:space="preserve">establish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86B06" w:rsidRPr="00A65919">
        <w:rPr>
          <w:rFonts w:ascii="Times New Roman" w:hAnsi="Times New Roman" w:cs="Times New Roman"/>
          <w:sz w:val="24"/>
          <w:szCs w:val="24"/>
        </w:rPr>
        <w:t xml:space="preserve">long-term </w:t>
      </w:r>
      <w:r w:rsidR="00BB21FF" w:rsidRPr="00A65919">
        <w:rPr>
          <w:rFonts w:ascii="Times New Roman" w:hAnsi="Times New Roman" w:cs="Times New Roman"/>
          <w:sz w:val="24"/>
          <w:szCs w:val="24"/>
        </w:rPr>
        <w:t>meteorological, oceanographic, ecological and physiological monitoring</w:t>
      </w:r>
      <w:r w:rsidR="00596BEF"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716CF5" w:rsidRPr="00A65919">
        <w:rPr>
          <w:rFonts w:ascii="Times New Roman" w:hAnsi="Times New Roman" w:cs="Times New Roman"/>
          <w:sz w:val="24"/>
          <w:szCs w:val="24"/>
        </w:rPr>
        <w:t>system</w:t>
      </w:r>
      <w:r w:rsidR="00567672">
        <w:rPr>
          <w:rFonts w:ascii="Times New Roman" w:eastAsia="宋体" w:hAnsi="Times New Roman" w:cs="Times New Roman" w:hint="eastAsia"/>
          <w:sz w:val="24"/>
          <w:szCs w:val="24"/>
        </w:rPr>
        <w:t xml:space="preserve"> in marine station</w:t>
      </w:r>
      <w:r w:rsidR="008A0373" w:rsidRPr="00A65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To achieve this</w:t>
      </w:r>
      <w:r w:rsidR="00DC65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workshop will be divided into three </w:t>
      </w:r>
      <w:r w:rsidR="00777E4A" w:rsidRPr="00A65919">
        <w:rPr>
          <w:rFonts w:ascii="Times New Roman" w:hAnsi="Times New Roman" w:cs="Times New Roman"/>
          <w:sz w:val="24"/>
          <w:szCs w:val="24"/>
        </w:rPr>
        <w:t>sessions:</w:t>
      </w:r>
    </w:p>
    <w:p w:rsidR="00777E4A" w:rsidRPr="00A65919" w:rsidRDefault="00016DA5" w:rsidP="00A65919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65919">
        <w:rPr>
          <w:rFonts w:ascii="Times New Roman" w:hAnsi="Times New Roman" w:cs="Times New Roman"/>
          <w:sz w:val="24"/>
          <w:szCs w:val="24"/>
        </w:rPr>
        <w:t>Physic</w:t>
      </w:r>
      <w:r w:rsidR="003D5810">
        <w:rPr>
          <w:rFonts w:ascii="Times New Roman" w:hAnsi="Times New Roman" w:cs="Times New Roman"/>
          <w:sz w:val="24"/>
          <w:szCs w:val="24"/>
        </w:rPr>
        <w:t>al</w:t>
      </w:r>
      <w:r w:rsidRPr="00A65919">
        <w:rPr>
          <w:rFonts w:ascii="Times New Roman" w:hAnsi="Times New Roman" w:cs="Times New Roman"/>
          <w:sz w:val="24"/>
          <w:szCs w:val="24"/>
        </w:rPr>
        <w:t xml:space="preserve"> </w:t>
      </w:r>
      <w:r w:rsidR="00DC6563">
        <w:rPr>
          <w:rFonts w:ascii="Times New Roman" w:hAnsi="Times New Roman" w:cs="Times New Roman"/>
          <w:sz w:val="24"/>
          <w:szCs w:val="24"/>
        </w:rPr>
        <w:t xml:space="preserve">environmental </w:t>
      </w:r>
      <w:r w:rsidRPr="00A65919">
        <w:rPr>
          <w:rFonts w:ascii="Times New Roman" w:hAnsi="Times New Roman" w:cs="Times New Roman"/>
          <w:sz w:val="24"/>
          <w:szCs w:val="24"/>
        </w:rPr>
        <w:t>observation</w:t>
      </w:r>
      <w:r w:rsidR="00AB5AC1">
        <w:rPr>
          <w:rFonts w:ascii="Times New Roman" w:hAnsi="Times New Roman" w:cs="Times New Roman"/>
          <w:sz w:val="24"/>
          <w:szCs w:val="24"/>
        </w:rPr>
        <w:t>s</w:t>
      </w:r>
      <w:r w:rsidRPr="00A65919">
        <w:rPr>
          <w:rFonts w:ascii="Times New Roman" w:hAnsi="Times New Roman" w:cs="Times New Roman"/>
          <w:sz w:val="24"/>
          <w:szCs w:val="24"/>
        </w:rPr>
        <w:t>, including tidal</w:t>
      </w:r>
      <w:r w:rsidR="00DC6563">
        <w:rPr>
          <w:rFonts w:ascii="Times New Roman" w:hAnsi="Times New Roman" w:cs="Times New Roman"/>
          <w:sz w:val="24"/>
          <w:szCs w:val="24"/>
        </w:rPr>
        <w:t xml:space="preserve"> levels</w:t>
      </w:r>
      <w:r w:rsidRPr="00A65919">
        <w:rPr>
          <w:rFonts w:ascii="Times New Roman" w:hAnsi="Times New Roman" w:cs="Times New Roman"/>
          <w:sz w:val="24"/>
          <w:szCs w:val="24"/>
        </w:rPr>
        <w:t>, temperature, salinity</w:t>
      </w:r>
      <w:r w:rsidR="003D5810">
        <w:rPr>
          <w:rFonts w:ascii="Times New Roman" w:hAnsi="Times New Roman" w:cs="Times New Roman"/>
          <w:sz w:val="24"/>
          <w:szCs w:val="24"/>
        </w:rPr>
        <w:t xml:space="preserve"> </w:t>
      </w:r>
      <w:r w:rsidR="003D5810" w:rsidRPr="00A65919">
        <w:rPr>
          <w:rFonts w:ascii="Times New Roman" w:hAnsi="Times New Roman" w:cs="Times New Roman"/>
          <w:sz w:val="24"/>
          <w:szCs w:val="24"/>
        </w:rPr>
        <w:t>etc</w:t>
      </w:r>
      <w:r w:rsidR="003D5810">
        <w:rPr>
          <w:rFonts w:ascii="Times New Roman" w:hAnsi="Times New Roman" w:cs="Times New Roman"/>
          <w:sz w:val="24"/>
          <w:szCs w:val="24"/>
        </w:rPr>
        <w:t xml:space="preserve"> monitoring </w:t>
      </w:r>
      <w:r w:rsidRPr="00A65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AC1" w:rsidRPr="00A65919" w:rsidRDefault="00AB5AC1" w:rsidP="00AB5AC1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A65919">
        <w:rPr>
          <w:rFonts w:ascii="Times New Roman" w:hAnsi="Times New Roman" w:cs="Times New Roman"/>
          <w:sz w:val="24"/>
          <w:szCs w:val="24"/>
        </w:rPr>
        <w:t xml:space="preserve">Physiological studies </w:t>
      </w:r>
      <w:r>
        <w:rPr>
          <w:rFonts w:ascii="Times New Roman" w:hAnsi="Times New Roman" w:cs="Times New Roman"/>
          <w:sz w:val="24"/>
          <w:szCs w:val="24"/>
        </w:rPr>
        <w:t>of species responses to natural and man-induced changes</w:t>
      </w:r>
      <w:r w:rsidR="00DC6563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016DA5" w:rsidRPr="00A65919" w:rsidRDefault="00AB5AC1" w:rsidP="00A65919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Resulting variation in local community structure, e</w:t>
      </w:r>
      <w:r w:rsidR="00016DA5" w:rsidRPr="00A65919">
        <w:rPr>
          <w:rFonts w:ascii="Times New Roman" w:hAnsi="Times New Roman" w:cs="Times New Roman"/>
          <w:sz w:val="24"/>
          <w:szCs w:val="24"/>
        </w:rPr>
        <w:t>cology and biodiversity</w:t>
      </w:r>
      <w:r w:rsidR="00CC01B4" w:rsidRPr="00A65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474" w:rsidRPr="007464C6" w:rsidRDefault="007464C6" w:rsidP="004546F4">
      <w:pPr>
        <w:rPr>
          <w:rFonts w:ascii="Times New Roman" w:hAnsi="Times New Roman" w:cs="Times New Roman"/>
          <w:b/>
          <w:sz w:val="28"/>
          <w:szCs w:val="24"/>
        </w:rPr>
      </w:pPr>
      <w:r w:rsidRPr="007464C6">
        <w:rPr>
          <w:rFonts w:ascii="Times New Roman" w:hAnsi="Times New Roman" w:cs="Times New Roman" w:hint="eastAsia"/>
          <w:b/>
          <w:sz w:val="28"/>
          <w:szCs w:val="24"/>
        </w:rPr>
        <w:lastRenderedPageBreak/>
        <w:t>Language:</w:t>
      </w:r>
      <w:r w:rsidRPr="007464C6">
        <w:rPr>
          <w:rFonts w:ascii="Times New Roman" w:hAnsi="Times New Roman" w:cs="Times New Roman" w:hint="eastAsia"/>
          <w:sz w:val="24"/>
          <w:szCs w:val="24"/>
        </w:rPr>
        <w:t xml:space="preserve"> English</w:t>
      </w:r>
    </w:p>
    <w:p w:rsidR="00E3787E" w:rsidRPr="00430328" w:rsidRDefault="00E3787E" w:rsidP="00E3787E">
      <w:pPr>
        <w:rPr>
          <w:rFonts w:ascii="Times New Roman" w:hAnsi="Times New Roman" w:cs="Times New Roman"/>
          <w:b/>
          <w:sz w:val="28"/>
          <w:szCs w:val="24"/>
        </w:rPr>
      </w:pPr>
      <w:r w:rsidRPr="00E3787E">
        <w:rPr>
          <w:rFonts w:ascii="Times New Roman" w:hAnsi="Times New Roman" w:cs="Times New Roman"/>
          <w:b/>
          <w:sz w:val="28"/>
          <w:szCs w:val="24"/>
        </w:rPr>
        <w:t>Sponsors:</w:t>
      </w:r>
    </w:p>
    <w:p w:rsidR="00E3787E" w:rsidRPr="00E3787E" w:rsidRDefault="00E3787E" w:rsidP="00E3787E">
      <w:pPr>
        <w:spacing w:line="276" w:lineRule="auto"/>
        <w:ind w:left="354"/>
        <w:rPr>
          <w:rFonts w:ascii="Times New Roman" w:hAnsi="Times New Roman" w:cs="Times New Roman"/>
          <w:sz w:val="24"/>
          <w:szCs w:val="24"/>
        </w:rPr>
      </w:pPr>
      <w:r w:rsidRPr="00E3787E">
        <w:rPr>
          <w:rFonts w:ascii="Times New Roman" w:hAnsi="Times New Roman" w:cs="Times New Roman"/>
          <w:sz w:val="24"/>
          <w:szCs w:val="24"/>
        </w:rPr>
        <w:t xml:space="preserve">State Key Lab of Marine Environmental Science, Xiamen University </w:t>
      </w:r>
    </w:p>
    <w:p w:rsidR="00E3787E" w:rsidRPr="00E3787E" w:rsidRDefault="00E3787E" w:rsidP="00E3787E">
      <w:pPr>
        <w:spacing w:line="276" w:lineRule="auto"/>
        <w:ind w:left="354"/>
        <w:rPr>
          <w:rFonts w:ascii="Times New Roman" w:hAnsi="Times New Roman" w:cs="Times New Roman"/>
          <w:sz w:val="24"/>
          <w:szCs w:val="24"/>
        </w:rPr>
      </w:pPr>
      <w:r w:rsidRPr="00E3787E">
        <w:rPr>
          <w:rFonts w:ascii="Times New Roman" w:hAnsi="Times New Roman" w:cs="Times New Roman"/>
          <w:sz w:val="24"/>
          <w:szCs w:val="24"/>
        </w:rPr>
        <w:t>Marine Biodiversity and Global</w:t>
      </w:r>
      <w:r w:rsidRPr="00E378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3787E">
        <w:rPr>
          <w:rFonts w:ascii="Times New Roman" w:hAnsi="Times New Roman" w:cs="Times New Roman"/>
          <w:sz w:val="24"/>
          <w:szCs w:val="24"/>
        </w:rPr>
        <w:t>Change Laboratory, Xiamen University</w:t>
      </w:r>
    </w:p>
    <w:p w:rsidR="00E3787E" w:rsidRDefault="00E3787E" w:rsidP="00E3787E">
      <w:pPr>
        <w:widowControl/>
        <w:spacing w:line="320" w:lineRule="exact"/>
        <w:ind w:firstLine="420"/>
        <w:jc w:val="left"/>
        <w:rPr>
          <w:rFonts w:ascii="Calibri" w:eastAsia="宋体" w:hAnsi="Calibri" w:cs="Calibri"/>
          <w:color w:val="4E4E4E"/>
          <w:kern w:val="0"/>
          <w:szCs w:val="21"/>
          <w:lang w:val="de-DE"/>
        </w:rPr>
      </w:pPr>
    </w:p>
    <w:p w:rsidR="00E3787E" w:rsidRPr="00E3787E" w:rsidRDefault="00E3787E" w:rsidP="00E3787E">
      <w:pPr>
        <w:rPr>
          <w:rFonts w:ascii="Times New Roman" w:hAnsi="Times New Roman" w:cs="Times New Roman"/>
          <w:b/>
          <w:sz w:val="28"/>
          <w:szCs w:val="24"/>
        </w:rPr>
      </w:pPr>
      <w:r w:rsidRPr="00E3787E">
        <w:rPr>
          <w:rFonts w:ascii="Times New Roman" w:hAnsi="Times New Roman" w:cs="Times New Roman" w:hint="eastAsia"/>
          <w:b/>
          <w:sz w:val="28"/>
          <w:szCs w:val="24"/>
        </w:rPr>
        <w:t>Contact us:</w:t>
      </w:r>
    </w:p>
    <w:p w:rsidR="00E3787E" w:rsidRPr="003566DD" w:rsidRDefault="00E3787E" w:rsidP="00E3787E">
      <w:pPr>
        <w:spacing w:line="276" w:lineRule="auto"/>
        <w:ind w:left="354"/>
        <w:rPr>
          <w:rFonts w:ascii="Times New Roman" w:eastAsia="宋体" w:hAnsi="Times New Roman" w:cs="Times New Roman"/>
          <w:sz w:val="24"/>
          <w:szCs w:val="24"/>
        </w:rPr>
      </w:pPr>
      <w:r w:rsidRPr="00E3787E">
        <w:rPr>
          <w:rFonts w:ascii="Times New Roman" w:hAnsi="Times New Roman" w:cs="Times New Roman" w:hint="eastAsia"/>
          <w:sz w:val="24"/>
          <w:szCs w:val="24"/>
        </w:rPr>
        <w:t>Yun-</w:t>
      </w:r>
      <w:proofErr w:type="spellStart"/>
      <w:r w:rsidRPr="00E3787E">
        <w:rPr>
          <w:rFonts w:ascii="Times New Roman" w:hAnsi="Times New Roman" w:cs="Times New Roman" w:hint="eastAsia"/>
          <w:sz w:val="24"/>
          <w:szCs w:val="24"/>
        </w:rPr>
        <w:t>wei</w:t>
      </w:r>
      <w:proofErr w:type="spellEnd"/>
      <w:r w:rsidRPr="00E3787E">
        <w:rPr>
          <w:rFonts w:ascii="Times New Roman" w:hAnsi="Times New Roman" w:cs="Times New Roman" w:hint="eastAsia"/>
          <w:sz w:val="24"/>
          <w:szCs w:val="24"/>
        </w:rPr>
        <w:t xml:space="preserve"> Dong, Xiamen </w:t>
      </w:r>
      <w:r w:rsidRPr="00E3787E">
        <w:rPr>
          <w:rFonts w:ascii="Times New Roman" w:hAnsi="Times New Roman" w:cs="Times New Roman"/>
          <w:sz w:val="24"/>
          <w:szCs w:val="24"/>
        </w:rPr>
        <w:t>University</w:t>
      </w:r>
      <w:r w:rsidRPr="00E3787E">
        <w:rPr>
          <w:rFonts w:ascii="Times New Roman" w:hAnsi="Times New Roman" w:cs="Times New Roman" w:hint="eastAsia"/>
          <w:sz w:val="24"/>
          <w:szCs w:val="24"/>
        </w:rPr>
        <w:t xml:space="preserve">, </w:t>
      </w:r>
      <w:hyperlink r:id="rId8" w:history="1">
        <w:r w:rsidRPr="00E3787E">
          <w:rPr>
            <w:rFonts w:ascii="Times New Roman" w:hAnsi="Times New Roman" w:cs="Times New Roman" w:hint="eastAsia"/>
            <w:sz w:val="24"/>
            <w:szCs w:val="24"/>
          </w:rPr>
          <w:t>dongyw@xmu.edu.cn</w:t>
        </w:r>
      </w:hyperlink>
      <w:r w:rsidR="003566DD">
        <w:rPr>
          <w:rFonts w:ascii="Times New Roman" w:eastAsia="宋体" w:hAnsi="Times New Roman" w:cs="Times New Roman" w:hint="eastAsia"/>
          <w:sz w:val="24"/>
          <w:szCs w:val="24"/>
        </w:rPr>
        <w:t>, Tel</w:t>
      </w:r>
      <w:proofErr w:type="gramStart"/>
      <w:r w:rsidR="003566DD">
        <w:rPr>
          <w:rFonts w:ascii="Times New Roman" w:eastAsia="宋体" w:hAnsi="Times New Roman" w:cs="Times New Roman" w:hint="eastAsia"/>
          <w:sz w:val="24"/>
          <w:szCs w:val="24"/>
        </w:rPr>
        <w:t>:18659211278</w:t>
      </w:r>
      <w:proofErr w:type="gramEnd"/>
    </w:p>
    <w:p w:rsidR="00E3787E" w:rsidRPr="00E3787E" w:rsidRDefault="00E3787E" w:rsidP="00E3787E">
      <w:pPr>
        <w:spacing w:line="276" w:lineRule="auto"/>
        <w:ind w:left="354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Gray Williams, The University of Hong Kong, </w:t>
      </w:r>
      <w:r w:rsidRPr="00E3787E">
        <w:rPr>
          <w:rFonts w:ascii="Times New Roman" w:eastAsia="宋体" w:hAnsi="Times New Roman" w:cs="Times New Roman"/>
          <w:sz w:val="24"/>
          <w:szCs w:val="24"/>
        </w:rPr>
        <w:t>hrsbwga@hkucc.hku.hk</w:t>
      </w:r>
    </w:p>
    <w:p w:rsidR="00E3787E" w:rsidRPr="00E3787E" w:rsidRDefault="00E3787E" w:rsidP="00E3787E">
      <w:pPr>
        <w:spacing w:line="276" w:lineRule="auto"/>
        <w:ind w:left="354"/>
        <w:rPr>
          <w:rFonts w:ascii="Times New Roman" w:hAnsi="Times New Roman" w:cs="Times New Roman"/>
          <w:sz w:val="24"/>
          <w:szCs w:val="24"/>
        </w:rPr>
      </w:pPr>
      <w:r w:rsidRPr="00E3787E">
        <w:rPr>
          <w:rFonts w:ascii="Times New Roman" w:hAnsi="Times New Roman" w:cs="Times New Roman" w:hint="eastAsia"/>
          <w:sz w:val="24"/>
          <w:szCs w:val="24"/>
        </w:rPr>
        <w:t xml:space="preserve">Guo-dong Han, Xiamen University, </w:t>
      </w:r>
      <w:r w:rsidRPr="00E3787E">
        <w:rPr>
          <w:rFonts w:ascii="Times New Roman" w:hAnsi="Times New Roman" w:cs="Times New Roman"/>
          <w:sz w:val="24"/>
          <w:szCs w:val="24"/>
        </w:rPr>
        <w:t>hanguodong1211@gmail.com</w:t>
      </w:r>
      <w:bookmarkStart w:id="0" w:name="_GoBack"/>
      <w:bookmarkEnd w:id="0"/>
    </w:p>
    <w:sectPr w:rsidR="00E3787E" w:rsidRPr="00E3787E" w:rsidSect="0044098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06" w:rsidRDefault="00185A06" w:rsidP="0050684A">
      <w:r>
        <w:separator/>
      </w:r>
    </w:p>
  </w:endnote>
  <w:endnote w:type="continuationSeparator" w:id="0">
    <w:p w:rsidR="00185A06" w:rsidRDefault="00185A06" w:rsidP="0050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393181"/>
      <w:docPartObj>
        <w:docPartGallery w:val="Page Numbers (Bottom of Page)"/>
        <w:docPartUnique/>
      </w:docPartObj>
    </w:sdtPr>
    <w:sdtEndPr/>
    <w:sdtContent>
      <w:p w:rsidR="00BD2EE3" w:rsidRDefault="00BD2EE3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AC" w:rsidRPr="00DD30AC">
          <w:rPr>
            <w:noProof/>
            <w:lang w:val="zh-CN"/>
          </w:rPr>
          <w:t>1</w:t>
        </w:r>
        <w:r>
          <w:fldChar w:fldCharType="end"/>
        </w:r>
      </w:p>
    </w:sdtContent>
  </w:sdt>
  <w:p w:rsidR="00BD2EE3" w:rsidRDefault="00BD2E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06" w:rsidRDefault="00185A06" w:rsidP="0050684A">
      <w:r>
        <w:separator/>
      </w:r>
    </w:p>
  </w:footnote>
  <w:footnote w:type="continuationSeparator" w:id="0">
    <w:p w:rsidR="00185A06" w:rsidRDefault="00185A06" w:rsidP="0050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E3" w:rsidRDefault="00BD2EE3">
    <w:pPr>
      <w:pStyle w:val="a3"/>
    </w:pPr>
    <w:r>
      <w:rPr>
        <w:rFonts w:eastAsia="宋体" w:hint="eastAsia"/>
      </w:rPr>
      <w:t>Climate change and intertidal communities</w:t>
    </w:r>
  </w:p>
  <w:p w:rsidR="00BD2EE3" w:rsidRDefault="00BD2E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18D"/>
    <w:multiLevelType w:val="hybridMultilevel"/>
    <w:tmpl w:val="66D21CE4"/>
    <w:lvl w:ilvl="0" w:tplc="564AC8C2">
      <w:start w:val="1"/>
      <w:numFmt w:val="decimal"/>
      <w:lvlText w:val="(%1)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1C"/>
    <w:rsid w:val="00016DA5"/>
    <w:rsid w:val="000918C2"/>
    <w:rsid w:val="000A1D0F"/>
    <w:rsid w:val="000E6777"/>
    <w:rsid w:val="000F0E55"/>
    <w:rsid w:val="00107900"/>
    <w:rsid w:val="00145504"/>
    <w:rsid w:val="00153BEB"/>
    <w:rsid w:val="001670F3"/>
    <w:rsid w:val="00185A06"/>
    <w:rsid w:val="001D32EF"/>
    <w:rsid w:val="00231C92"/>
    <w:rsid w:val="002517A6"/>
    <w:rsid w:val="002A66C1"/>
    <w:rsid w:val="002F74EA"/>
    <w:rsid w:val="00305A0E"/>
    <w:rsid w:val="00320765"/>
    <w:rsid w:val="003566DD"/>
    <w:rsid w:val="003761B1"/>
    <w:rsid w:val="003A57D8"/>
    <w:rsid w:val="003A7A54"/>
    <w:rsid w:val="003C4184"/>
    <w:rsid w:val="003D5810"/>
    <w:rsid w:val="0041336E"/>
    <w:rsid w:val="00427C4A"/>
    <w:rsid w:val="00436F82"/>
    <w:rsid w:val="00440981"/>
    <w:rsid w:val="00445745"/>
    <w:rsid w:val="004546F4"/>
    <w:rsid w:val="004C7D1C"/>
    <w:rsid w:val="004F6036"/>
    <w:rsid w:val="0050684A"/>
    <w:rsid w:val="00540577"/>
    <w:rsid w:val="00566B18"/>
    <w:rsid w:val="00567672"/>
    <w:rsid w:val="005835AD"/>
    <w:rsid w:val="00586B06"/>
    <w:rsid w:val="00596BEF"/>
    <w:rsid w:val="00604673"/>
    <w:rsid w:val="006345B7"/>
    <w:rsid w:val="00716CF5"/>
    <w:rsid w:val="00741FF8"/>
    <w:rsid w:val="007464C6"/>
    <w:rsid w:val="00775651"/>
    <w:rsid w:val="00777E4A"/>
    <w:rsid w:val="0078335F"/>
    <w:rsid w:val="007B1A44"/>
    <w:rsid w:val="00854240"/>
    <w:rsid w:val="00883474"/>
    <w:rsid w:val="00885155"/>
    <w:rsid w:val="008A0373"/>
    <w:rsid w:val="008B1093"/>
    <w:rsid w:val="008D2643"/>
    <w:rsid w:val="008F75BA"/>
    <w:rsid w:val="00913820"/>
    <w:rsid w:val="00913C08"/>
    <w:rsid w:val="00925F6C"/>
    <w:rsid w:val="00952BEC"/>
    <w:rsid w:val="0097393E"/>
    <w:rsid w:val="009A597D"/>
    <w:rsid w:val="009B6020"/>
    <w:rsid w:val="009D0C17"/>
    <w:rsid w:val="009D5F44"/>
    <w:rsid w:val="009E37A2"/>
    <w:rsid w:val="009F708C"/>
    <w:rsid w:val="00A65919"/>
    <w:rsid w:val="00A6693D"/>
    <w:rsid w:val="00A84D0A"/>
    <w:rsid w:val="00AA74B6"/>
    <w:rsid w:val="00AB20E1"/>
    <w:rsid w:val="00AB5AC1"/>
    <w:rsid w:val="00AB6705"/>
    <w:rsid w:val="00B660FB"/>
    <w:rsid w:val="00BB21FF"/>
    <w:rsid w:val="00BD0B42"/>
    <w:rsid w:val="00BD2EE3"/>
    <w:rsid w:val="00C20B53"/>
    <w:rsid w:val="00C272BD"/>
    <w:rsid w:val="00C90B2A"/>
    <w:rsid w:val="00CC01B4"/>
    <w:rsid w:val="00CC1700"/>
    <w:rsid w:val="00CC25C5"/>
    <w:rsid w:val="00CD701F"/>
    <w:rsid w:val="00D03BF4"/>
    <w:rsid w:val="00D07963"/>
    <w:rsid w:val="00D21B6B"/>
    <w:rsid w:val="00D44D04"/>
    <w:rsid w:val="00DC5DA9"/>
    <w:rsid w:val="00DC6563"/>
    <w:rsid w:val="00DD30AC"/>
    <w:rsid w:val="00E02731"/>
    <w:rsid w:val="00E3787E"/>
    <w:rsid w:val="00E653AB"/>
    <w:rsid w:val="00E806B8"/>
    <w:rsid w:val="00F129BF"/>
    <w:rsid w:val="00F21818"/>
    <w:rsid w:val="00F263EF"/>
    <w:rsid w:val="00F4390F"/>
    <w:rsid w:val="00F5059B"/>
    <w:rsid w:val="00F635FF"/>
    <w:rsid w:val="00F93DAF"/>
    <w:rsid w:val="00FA4AEA"/>
    <w:rsid w:val="00FD6CE9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18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84A"/>
    <w:rPr>
      <w:sz w:val="18"/>
      <w:szCs w:val="18"/>
    </w:rPr>
  </w:style>
  <w:style w:type="paragraph" w:styleId="2">
    <w:name w:val="Body Text 2"/>
    <w:basedOn w:val="a"/>
    <w:link w:val="2Char"/>
    <w:rsid w:val="00913C08"/>
    <w:pPr>
      <w:widowControl/>
      <w:autoSpaceDE w:val="0"/>
      <w:autoSpaceDN w:val="0"/>
    </w:pPr>
    <w:rPr>
      <w:rFonts w:ascii="Times New Roman" w:eastAsia="PMingLiU" w:hAnsi="Times New Roman" w:cs="Times New Roman"/>
      <w:b/>
      <w:bCs/>
      <w:kern w:val="0"/>
      <w:sz w:val="24"/>
      <w:szCs w:val="24"/>
      <w:lang w:eastAsia="zh-TW"/>
    </w:rPr>
  </w:style>
  <w:style w:type="character" w:customStyle="1" w:styleId="2Char">
    <w:name w:val="正文文本 2 Char"/>
    <w:basedOn w:val="a0"/>
    <w:link w:val="2"/>
    <w:rsid w:val="00913C08"/>
    <w:rPr>
      <w:rFonts w:ascii="Times New Roman" w:eastAsia="PMingLiU" w:hAnsi="Times New Roman" w:cs="Times New Roman"/>
      <w:b/>
      <w:bCs/>
      <w:kern w:val="0"/>
      <w:sz w:val="24"/>
      <w:szCs w:val="24"/>
      <w:lang w:eastAsia="zh-TW"/>
    </w:rPr>
  </w:style>
  <w:style w:type="character" w:customStyle="1" w:styleId="apple-style-span">
    <w:name w:val="apple-style-span"/>
    <w:basedOn w:val="a0"/>
    <w:rsid w:val="00596BEF"/>
  </w:style>
  <w:style w:type="paragraph" w:styleId="a5">
    <w:name w:val="List Paragraph"/>
    <w:basedOn w:val="a"/>
    <w:uiPriority w:val="34"/>
    <w:qFormat/>
    <w:rsid w:val="00016DA5"/>
    <w:pPr>
      <w:ind w:firstLineChars="200" w:firstLine="420"/>
    </w:pPr>
  </w:style>
  <w:style w:type="table" w:styleId="a6">
    <w:name w:val="Table Grid"/>
    <w:basedOn w:val="a1"/>
    <w:uiPriority w:val="59"/>
    <w:rsid w:val="00091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18C2"/>
  </w:style>
  <w:style w:type="character" w:customStyle="1" w:styleId="3Char">
    <w:name w:val="标题 3 Char"/>
    <w:basedOn w:val="a0"/>
    <w:link w:val="3"/>
    <w:uiPriority w:val="9"/>
    <w:rsid w:val="000918C2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0918C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D5810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3D581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26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18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84A"/>
    <w:rPr>
      <w:sz w:val="18"/>
      <w:szCs w:val="18"/>
    </w:rPr>
  </w:style>
  <w:style w:type="paragraph" w:styleId="2">
    <w:name w:val="Body Text 2"/>
    <w:basedOn w:val="a"/>
    <w:link w:val="2Char"/>
    <w:rsid w:val="00913C08"/>
    <w:pPr>
      <w:widowControl/>
      <w:autoSpaceDE w:val="0"/>
      <w:autoSpaceDN w:val="0"/>
    </w:pPr>
    <w:rPr>
      <w:rFonts w:ascii="Times New Roman" w:eastAsia="PMingLiU" w:hAnsi="Times New Roman" w:cs="Times New Roman"/>
      <w:b/>
      <w:bCs/>
      <w:kern w:val="0"/>
      <w:sz w:val="24"/>
      <w:szCs w:val="24"/>
      <w:lang w:eastAsia="zh-TW"/>
    </w:rPr>
  </w:style>
  <w:style w:type="character" w:customStyle="1" w:styleId="2Char">
    <w:name w:val="正文文本 2 Char"/>
    <w:basedOn w:val="a0"/>
    <w:link w:val="2"/>
    <w:rsid w:val="00913C08"/>
    <w:rPr>
      <w:rFonts w:ascii="Times New Roman" w:eastAsia="PMingLiU" w:hAnsi="Times New Roman" w:cs="Times New Roman"/>
      <w:b/>
      <w:bCs/>
      <w:kern w:val="0"/>
      <w:sz w:val="24"/>
      <w:szCs w:val="24"/>
      <w:lang w:eastAsia="zh-TW"/>
    </w:rPr>
  </w:style>
  <w:style w:type="character" w:customStyle="1" w:styleId="apple-style-span">
    <w:name w:val="apple-style-span"/>
    <w:basedOn w:val="a0"/>
    <w:rsid w:val="00596BEF"/>
  </w:style>
  <w:style w:type="paragraph" w:styleId="a5">
    <w:name w:val="List Paragraph"/>
    <w:basedOn w:val="a"/>
    <w:uiPriority w:val="34"/>
    <w:qFormat/>
    <w:rsid w:val="00016DA5"/>
    <w:pPr>
      <w:ind w:firstLineChars="200" w:firstLine="420"/>
    </w:pPr>
  </w:style>
  <w:style w:type="table" w:styleId="a6">
    <w:name w:val="Table Grid"/>
    <w:basedOn w:val="a1"/>
    <w:uiPriority w:val="59"/>
    <w:rsid w:val="00091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18C2"/>
  </w:style>
  <w:style w:type="character" w:customStyle="1" w:styleId="3Char">
    <w:name w:val="标题 3 Char"/>
    <w:basedOn w:val="a0"/>
    <w:link w:val="3"/>
    <w:uiPriority w:val="9"/>
    <w:rsid w:val="000918C2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0918C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D5810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3D581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26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yw@xm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2022</Characters>
  <Application>Microsoft Office Word</Application>
  <DocSecurity>0</DocSecurity>
  <Lines>252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Yunwei Dong</dc:creator>
  <cp:lastModifiedBy>Yunwei Dong</cp:lastModifiedBy>
  <cp:revision>3</cp:revision>
  <cp:lastPrinted>2012-05-08T13:04:00Z</cp:lastPrinted>
  <dcterms:created xsi:type="dcterms:W3CDTF">2012-06-25T00:20:00Z</dcterms:created>
  <dcterms:modified xsi:type="dcterms:W3CDTF">2012-06-25T00:20:00Z</dcterms:modified>
</cp:coreProperties>
</file>