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9A" w:rsidRDefault="00A02B9A" w:rsidP="00A02B9A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附件3：</w:t>
      </w:r>
    </w:p>
    <w:p w:rsidR="00A02B9A" w:rsidRPr="00B04995" w:rsidRDefault="00A02B9A" w:rsidP="00A02B9A">
      <w:pPr>
        <w:widowControl/>
        <w:jc w:val="center"/>
        <w:rPr>
          <w:rFonts w:ascii="方正小标宋_GBK" w:eastAsia="方正小标宋_GBK" w:hAnsi="宋体" w:cs="宋体"/>
          <w:b/>
          <w:color w:val="000000"/>
          <w:kern w:val="0"/>
          <w:sz w:val="40"/>
          <w:szCs w:val="44"/>
        </w:rPr>
      </w:pPr>
      <w:r w:rsidRPr="00B04995">
        <w:rPr>
          <w:rFonts w:ascii="方正小标宋_GBK" w:eastAsia="方正小标宋_GBK" w:hAnsi="宋体" w:cs="宋体" w:hint="eastAsia"/>
          <w:b/>
          <w:color w:val="000000"/>
          <w:kern w:val="0"/>
          <w:sz w:val="40"/>
          <w:szCs w:val="44"/>
        </w:rPr>
        <w:t>厦门大学教职工销假申请表</w:t>
      </w:r>
    </w:p>
    <w:p w:rsidR="00A02B9A" w:rsidRDefault="00A02B9A" w:rsidP="00A02B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93"/>
        <w:gridCol w:w="1599"/>
        <w:gridCol w:w="2024"/>
      </w:tblGrid>
      <w:tr w:rsidR="00A02B9A" w:rsidRPr="00B04995" w:rsidTr="006A11F6">
        <w:trPr>
          <w:trHeight w:val="1020"/>
        </w:trPr>
        <w:tc>
          <w:tcPr>
            <w:tcW w:w="1980" w:type="dxa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693" w:type="dxa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24" w:type="dxa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02B9A" w:rsidRPr="00B04995" w:rsidTr="006A11F6">
        <w:trPr>
          <w:trHeight w:val="1020"/>
        </w:trPr>
        <w:tc>
          <w:tcPr>
            <w:tcW w:w="1980" w:type="dxa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销假类别</w:t>
            </w:r>
          </w:p>
        </w:tc>
        <w:tc>
          <w:tcPr>
            <w:tcW w:w="6316" w:type="dxa"/>
            <w:gridSpan w:val="3"/>
            <w:vAlign w:val="center"/>
          </w:tcPr>
          <w:p w:rsidR="00A02B9A" w:rsidRPr="00B04995" w:rsidRDefault="00A02B9A" w:rsidP="006A11F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□事假   □病假   □产假   □婚假   □丧假</w:t>
            </w:r>
          </w:p>
          <w:p w:rsidR="00A02B9A" w:rsidRPr="00B04995" w:rsidRDefault="00A02B9A" w:rsidP="006A11F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□其他（请写明情况）：</w:t>
            </w:r>
          </w:p>
        </w:tc>
      </w:tr>
      <w:tr w:rsidR="00A02B9A" w:rsidRPr="00B04995" w:rsidTr="006A11F6">
        <w:trPr>
          <w:trHeight w:val="1020"/>
        </w:trPr>
        <w:tc>
          <w:tcPr>
            <w:tcW w:w="1980" w:type="dxa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请假时间</w:t>
            </w:r>
          </w:p>
        </w:tc>
        <w:tc>
          <w:tcPr>
            <w:tcW w:w="6316" w:type="dxa"/>
            <w:gridSpan w:val="3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日——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  <w:tr w:rsidR="00A02B9A" w:rsidRPr="00B04995" w:rsidTr="006A11F6">
        <w:trPr>
          <w:trHeight w:val="1020"/>
        </w:trPr>
        <w:tc>
          <w:tcPr>
            <w:tcW w:w="1980" w:type="dxa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到岗时间</w:t>
            </w:r>
          </w:p>
        </w:tc>
        <w:tc>
          <w:tcPr>
            <w:tcW w:w="6316" w:type="dxa"/>
            <w:gridSpan w:val="3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A02B9A" w:rsidRPr="00B04995" w:rsidTr="006A11F6">
        <w:trPr>
          <w:trHeight w:val="1020"/>
        </w:trPr>
        <w:tc>
          <w:tcPr>
            <w:tcW w:w="8296" w:type="dxa"/>
            <w:gridSpan w:val="4"/>
            <w:vAlign w:val="center"/>
          </w:tcPr>
          <w:p w:rsidR="00A02B9A" w:rsidRPr="00B04995" w:rsidRDefault="00A02B9A" w:rsidP="006A11F6">
            <w:pPr>
              <w:ind w:firstLineChars="1150" w:firstLine="2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本人已确认以上信息准确。</w:t>
            </w:r>
          </w:p>
          <w:p w:rsidR="00A02B9A" w:rsidRPr="00B04995" w:rsidRDefault="00A02B9A" w:rsidP="006A11F6">
            <w:pPr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申请人：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申请日期：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02B9A" w:rsidRPr="00B04995" w:rsidTr="006A11F6">
        <w:trPr>
          <w:trHeight w:val="3402"/>
        </w:trPr>
        <w:tc>
          <w:tcPr>
            <w:tcW w:w="1980" w:type="dxa"/>
            <w:vAlign w:val="center"/>
          </w:tcPr>
          <w:p w:rsidR="00A02B9A" w:rsidRPr="00B04995" w:rsidRDefault="00A02B9A" w:rsidP="006A11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6316" w:type="dxa"/>
            <w:gridSpan w:val="3"/>
          </w:tcPr>
          <w:p w:rsidR="00A02B9A" w:rsidRDefault="00A02B9A" w:rsidP="006A11F6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2B9A" w:rsidRPr="00B04995" w:rsidRDefault="00A02B9A" w:rsidP="006A11F6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同意销假申请</w:t>
            </w:r>
          </w:p>
          <w:p w:rsidR="00A02B9A" w:rsidRDefault="00A02B9A" w:rsidP="006A11F6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其他：</w:t>
            </w:r>
          </w:p>
          <w:p w:rsidR="00A02B9A" w:rsidRDefault="00A02B9A" w:rsidP="006A11F6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02B9A" w:rsidRDefault="00A02B9A" w:rsidP="006A11F6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02B9A" w:rsidRPr="00B04995" w:rsidRDefault="00A02B9A" w:rsidP="006A11F6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02B9A" w:rsidRPr="00B04995" w:rsidRDefault="00A02B9A" w:rsidP="006A11F6">
            <w:pPr>
              <w:spacing w:afterLines="50" w:after="156"/>
              <w:ind w:firstLineChars="800" w:firstLine="1928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系</w:t>
            </w:r>
            <w:r w:rsidRPr="00B04995">
              <w:rPr>
                <w:rFonts w:ascii="宋体" w:eastAsia="宋体" w:hAnsi="宋体"/>
                <w:b/>
                <w:bCs/>
                <w:sz w:val="24"/>
                <w:szCs w:val="24"/>
              </w:rPr>
              <w:t>/</w:t>
            </w: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平台</w:t>
            </w:r>
            <w:r w:rsidRPr="00B04995">
              <w:rPr>
                <w:rFonts w:ascii="宋体" w:eastAsia="宋体" w:hAnsi="宋体"/>
                <w:b/>
                <w:bCs/>
                <w:sz w:val="24"/>
                <w:szCs w:val="24"/>
              </w:rPr>
              <w:t>负责人</w:t>
            </w: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（签字）：</w:t>
            </w:r>
          </w:p>
          <w:p w:rsidR="00A02B9A" w:rsidRPr="00B04995" w:rsidRDefault="00A02B9A" w:rsidP="006A11F6">
            <w:pPr>
              <w:spacing w:afterLines="50" w:after="156"/>
              <w:ind w:firstLineChars="800" w:firstLine="1928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学院负责人（签字）：</w:t>
            </w:r>
          </w:p>
          <w:p w:rsidR="00A02B9A" w:rsidRPr="00B04995" w:rsidRDefault="00A02B9A" w:rsidP="006A11F6">
            <w:pPr>
              <w:spacing w:afterLines="50" w:after="156"/>
              <w:ind w:firstLineChars="800" w:firstLine="1928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单位公章：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</w:t>
            </w: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年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B0499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A02B9A" w:rsidRPr="00B04995" w:rsidRDefault="00A02B9A" w:rsidP="00A02B9A">
      <w:pPr>
        <w:spacing w:line="440" w:lineRule="exact"/>
        <w:ind w:left="723" w:hangingChars="300" w:hanging="723"/>
        <w:jc w:val="left"/>
        <w:rPr>
          <w:rFonts w:ascii="宋体" w:eastAsia="宋体" w:hAnsi="宋体"/>
          <w:b/>
          <w:bCs/>
          <w:sz w:val="24"/>
          <w:szCs w:val="24"/>
        </w:rPr>
      </w:pPr>
      <w:r w:rsidRPr="00B04995">
        <w:rPr>
          <w:rFonts w:ascii="宋体" w:eastAsia="宋体" w:hAnsi="宋体" w:hint="eastAsia"/>
          <w:b/>
          <w:bCs/>
          <w:sz w:val="24"/>
          <w:szCs w:val="24"/>
        </w:rPr>
        <w:t>注：1.请假有关规定可见人事处主页“请假考勤”专栏：</w:t>
      </w:r>
      <w:hyperlink r:id="rId4" w:history="1">
        <w:r w:rsidRPr="00B04995">
          <w:rPr>
            <w:rStyle w:val="a3"/>
            <w:rFonts w:ascii="宋体" w:eastAsia="宋体" w:hAnsi="宋体"/>
            <w:b/>
            <w:bCs/>
            <w:sz w:val="24"/>
            <w:szCs w:val="24"/>
          </w:rPr>
          <w:t>http://rsc.xmu.edu.cn/eb/f9/c3279a60409/page.htm</w:t>
        </w:r>
      </w:hyperlink>
      <w:r w:rsidRPr="00B04995">
        <w:rPr>
          <w:rFonts w:ascii="宋体" w:eastAsia="宋体" w:hAnsi="宋体" w:hint="eastAsia"/>
          <w:b/>
          <w:bCs/>
          <w:sz w:val="24"/>
          <w:szCs w:val="24"/>
        </w:rPr>
        <w:t>;</w:t>
      </w:r>
    </w:p>
    <w:p w:rsidR="00A02B9A" w:rsidRPr="00B04995" w:rsidRDefault="00A02B9A" w:rsidP="00A02B9A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B04995">
        <w:rPr>
          <w:rFonts w:ascii="宋体" w:eastAsia="宋体" w:hAnsi="宋体" w:hint="eastAsia"/>
          <w:b/>
          <w:bCs/>
          <w:sz w:val="24"/>
          <w:szCs w:val="24"/>
        </w:rPr>
        <w:t xml:space="preserve">    2.产假销假需提供新生儿出生证明复印件。</w:t>
      </w:r>
    </w:p>
    <w:p w:rsidR="00A02B9A" w:rsidRDefault="00A02B9A" w:rsidP="00A02B9A">
      <w:pPr>
        <w:spacing w:line="440" w:lineRule="exact"/>
        <w:jc w:val="left"/>
        <w:rPr>
          <w:rStyle w:val="fontstyle01"/>
          <w:rFonts w:ascii="仿宋_GB2312" w:eastAsia="仿宋_GB2312"/>
          <w:b/>
          <w:bCs/>
        </w:rPr>
      </w:pPr>
    </w:p>
    <w:p w:rsidR="00A02B9A" w:rsidRDefault="00A02B9A" w:rsidP="00A02B9A">
      <w:pPr>
        <w:jc w:val="left"/>
        <w:rPr>
          <w:rStyle w:val="fontstyle01"/>
          <w:rFonts w:ascii="仿宋_GB2312" w:eastAsia="仿宋_GB2312"/>
          <w:b/>
          <w:bCs/>
        </w:rPr>
        <w:sectPr w:rsidR="00A02B9A" w:rsidSect="00AC4B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1999"/>
        <w:gridCol w:w="1920"/>
        <w:gridCol w:w="79"/>
        <w:gridCol w:w="1920"/>
        <w:gridCol w:w="1920"/>
        <w:gridCol w:w="1920"/>
        <w:gridCol w:w="2601"/>
      </w:tblGrid>
      <w:tr w:rsidR="00A02B9A" w:rsidRPr="00FF19A9" w:rsidTr="006A11F6">
        <w:trPr>
          <w:trHeight w:val="9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方正小标宋_GBK" w:eastAsia="方正小标宋_GBK" w:hAnsi="宋体" w:cs="宋体"/>
                <w:b/>
                <w:color w:val="000000"/>
                <w:kern w:val="0"/>
                <w:sz w:val="32"/>
                <w:szCs w:val="44"/>
              </w:rPr>
            </w:pPr>
            <w:bookmarkStart w:id="0" w:name="RANGE!A1:I8"/>
            <w:r w:rsidRPr="00FF19A9"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2"/>
                <w:szCs w:val="44"/>
              </w:rPr>
              <w:lastRenderedPageBreak/>
              <w:t>厦 门 大 学 博 士 后 销 假 表</w:t>
            </w:r>
            <w:bookmarkEnd w:id="0"/>
          </w:p>
        </w:tc>
      </w:tr>
      <w:tr w:rsidR="00A02B9A" w:rsidRPr="00FF19A9" w:rsidTr="006A11F6">
        <w:trPr>
          <w:trHeight w:val="454"/>
        </w:trPr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 姓  名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　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流动站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　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销假类别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□事假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□病假</w:t>
            </w:r>
          </w:p>
        </w:tc>
      </w:tr>
      <w:tr w:rsidR="00A02B9A" w:rsidRPr="00FF19A9" w:rsidTr="006A11F6">
        <w:trPr>
          <w:trHeight w:val="454"/>
        </w:trPr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□因公出国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□其他</w:t>
            </w:r>
          </w:p>
        </w:tc>
      </w:tr>
      <w:tr w:rsidR="00A02B9A" w:rsidRPr="00FF19A9" w:rsidTr="006A11F6">
        <w:trPr>
          <w:trHeight w:val="102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请假时间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年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月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日至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年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月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日；   实休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（天数）。</w:t>
            </w:r>
          </w:p>
        </w:tc>
      </w:tr>
      <w:tr w:rsidR="00A02B9A" w:rsidRPr="00FF19A9" w:rsidTr="006A11F6">
        <w:trPr>
          <w:trHeight w:val="964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到岗时间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年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月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  <w:u w:val="single"/>
              </w:rPr>
              <w:t xml:space="preserve">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日。 </w:t>
            </w:r>
          </w:p>
        </w:tc>
      </w:tr>
      <w:tr w:rsidR="00A02B9A" w:rsidRPr="00FF19A9" w:rsidTr="006A11F6">
        <w:trPr>
          <w:trHeight w:val="1701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博士后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 xml:space="preserve">            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 xml:space="preserve">签字：              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 xml:space="preserve">                 年   月   日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合作导师</w:t>
            </w:r>
          </w:p>
        </w:tc>
        <w:tc>
          <w:tcPr>
            <w:tcW w:w="2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 xml:space="preserve">            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 xml:space="preserve">签字：              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 xml:space="preserve">                 年   月   日</w:t>
            </w:r>
          </w:p>
        </w:tc>
      </w:tr>
      <w:tr w:rsidR="00A02B9A" w:rsidRPr="00FF19A9" w:rsidTr="006A11F6">
        <w:trPr>
          <w:trHeight w:val="2041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学院/研究院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（此步骤适用于跨学院管理的博士后）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                                               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>负责人签字：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>（单位公章）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 xml:space="preserve">                 年   月   日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流动站</w:t>
            </w:r>
          </w:p>
        </w:tc>
        <w:tc>
          <w:tcPr>
            <w:tcW w:w="2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                                                    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</w: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负责人</w:t>
            </w: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（签字）： 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85099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流动站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>负责人签字：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>（单位公章）</w:t>
            </w: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br/>
              <w:t xml:space="preserve">                 年   月   日</w:t>
            </w:r>
          </w:p>
        </w:tc>
      </w:tr>
      <w:tr w:rsidR="00A02B9A" w:rsidRPr="00FF19A9" w:rsidTr="006A11F6">
        <w:trPr>
          <w:trHeight w:val="964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  备 注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9A" w:rsidRPr="00FF19A9" w:rsidRDefault="00A02B9A" w:rsidP="006A11F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36"/>
              </w:rPr>
            </w:pPr>
            <w:r w:rsidRPr="00FF19A9">
              <w:rPr>
                <w:rFonts w:ascii="宋体" w:eastAsia="宋体" w:hAnsi="宋体" w:cs="宋体" w:hint="eastAsia"/>
                <w:kern w:val="0"/>
                <w:sz w:val="20"/>
                <w:szCs w:val="36"/>
              </w:rPr>
              <w:t xml:space="preserve">　</w:t>
            </w:r>
          </w:p>
        </w:tc>
      </w:tr>
    </w:tbl>
    <w:p w:rsidR="009C7EFE" w:rsidRDefault="009C7EFE">
      <w:pPr>
        <w:rPr>
          <w:rFonts w:hint="eastAsia"/>
        </w:rPr>
      </w:pPr>
      <w:bookmarkStart w:id="1" w:name="_GoBack"/>
      <w:bookmarkEnd w:id="1"/>
    </w:p>
    <w:sectPr w:rsidR="009C7EFE" w:rsidSect="00FF19A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A"/>
    <w:rsid w:val="009C7EFE"/>
    <w:rsid w:val="00A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0EB0"/>
  <w15:chartTrackingRefBased/>
  <w15:docId w15:val="{3935A154-E8FC-4EA8-80D8-B2D894C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2B9A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Hyperlink"/>
    <w:basedOn w:val="a0"/>
    <w:uiPriority w:val="99"/>
    <w:unhideWhenUsed/>
    <w:rsid w:val="00A02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c.xmu.edu.cn/eb/f9/c3279a60409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侯佳君</dc:creator>
  <cp:keywords/>
  <dc:description/>
  <cp:lastModifiedBy>侯佳君</cp:lastModifiedBy>
  <cp:revision>1</cp:revision>
  <dcterms:created xsi:type="dcterms:W3CDTF">2020-11-06T09:45:00Z</dcterms:created>
  <dcterms:modified xsi:type="dcterms:W3CDTF">2020-11-06T09:45:00Z</dcterms:modified>
</cp:coreProperties>
</file>